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FFC" w:rsidRDefault="00414FFC" w:rsidP="00414FFC">
      <w:pPr>
        <w:jc w:val="center"/>
      </w:pPr>
      <w:r>
        <w:rPr>
          <w:noProof/>
          <w:lang w:eastAsia="pl-PL"/>
        </w:rPr>
        <w:drawing>
          <wp:inline distT="0" distB="0" distL="0" distR="0" wp14:anchorId="182CFD65">
            <wp:extent cx="4767580" cy="676910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58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4FFC" w:rsidRPr="00414FFC" w:rsidRDefault="00414FFC" w:rsidP="00414FFC">
      <w:pPr>
        <w:tabs>
          <w:tab w:val="left" w:pos="2431"/>
          <w:tab w:val="center" w:pos="4536"/>
          <w:tab w:val="right" w:pos="907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zh-CN"/>
        </w:rPr>
      </w:pPr>
      <w:r w:rsidRPr="00414FFC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zh-CN"/>
        </w:rPr>
        <w:t>Zakup finansowany w ramach projektu  Funduszu Azylu, Migracji i Integracji FAMI.01.01-IZ.00-0002/24</w:t>
      </w:r>
    </w:p>
    <w:p w:rsidR="00414FFC" w:rsidRPr="00414FFC" w:rsidRDefault="00414FFC" w:rsidP="00414FFC">
      <w:pPr>
        <w:tabs>
          <w:tab w:val="left" w:pos="2431"/>
          <w:tab w:val="center" w:pos="4536"/>
          <w:tab w:val="right" w:pos="907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zh-CN"/>
        </w:rPr>
      </w:pPr>
    </w:p>
    <w:p w:rsidR="00414FFC" w:rsidRPr="00414FFC" w:rsidRDefault="00414FFC" w:rsidP="00414FFC">
      <w:pPr>
        <w:tabs>
          <w:tab w:val="left" w:pos="2431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414FFC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zh-CN"/>
        </w:rPr>
        <w:t>„Wzmocnienie infrastruktury i procedur azylowych”</w:t>
      </w:r>
      <w:r w:rsidRPr="00414FFC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.</w:t>
      </w:r>
    </w:p>
    <w:p w:rsidR="004E3B81" w:rsidRPr="00414FFC" w:rsidRDefault="00414FFC" w:rsidP="00414FFC">
      <w:pPr>
        <w:tabs>
          <w:tab w:val="left" w:pos="2700"/>
        </w:tabs>
      </w:pPr>
      <w:r>
        <w:tab/>
      </w:r>
      <w:bookmarkStart w:id="0" w:name="_GoBack"/>
      <w:bookmarkEnd w:id="0"/>
    </w:p>
    <w:sectPr w:rsidR="004E3B81" w:rsidRPr="00414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6F3"/>
    <w:rsid w:val="000E36B8"/>
    <w:rsid w:val="00411345"/>
    <w:rsid w:val="00414FFC"/>
    <w:rsid w:val="004E3B81"/>
    <w:rsid w:val="00797287"/>
    <w:rsid w:val="00B33F69"/>
    <w:rsid w:val="00FD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F30F2-642C-4AAC-882C-2489DBD9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134</Characters>
  <Application>Microsoft Office Word</Application>
  <DocSecurity>0</DocSecurity>
  <Lines>1</Lines>
  <Paragraphs>1</Paragraphs>
  <ScaleCrop>false</ScaleCrop>
  <Company>Straż Graniczna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Kaczyński Artur</dc:creator>
  <cp:keywords/>
  <dc:description/>
  <cp:lastModifiedBy>Kaczyński Artur</cp:lastModifiedBy>
  <cp:revision>2</cp:revision>
  <dcterms:created xsi:type="dcterms:W3CDTF">2025-04-14T09:01:00Z</dcterms:created>
  <dcterms:modified xsi:type="dcterms:W3CDTF">2025-04-14T09:02:00Z</dcterms:modified>
</cp:coreProperties>
</file>