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</w:rPr>
      </w:pPr>
      <w:r>
        <w:rPr>
          <w:rFonts w:cs="Calibri" w:cstheme="minorHAnsi"/>
          <w:b/>
        </w:rPr>
        <w:t>Morski Oddział Straży Granicznej w Gdańsku, zwany dalej Zleceniodawcą, zwraca się z zapytaniem ofertowym na przedstawienie ofert naprawy mechanicznej skrzyni biegów pojazdu marki Kia Sportage.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  <w:b/>
        </w:rPr>
        <w:t>Nazwa i adres Zamawiającego</w:t>
      </w:r>
      <w:r>
        <w:rPr>
          <w:rFonts w:cs="Calibri" w:cstheme="minorHAnsi"/>
        </w:rPr>
        <w:t xml:space="preserve"> 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  <w:t xml:space="preserve">Morski Oddział Straży Granicznej im. płk. Karola Bacza 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  <w:t xml:space="preserve">ul. Oliwska 35 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  <w:t xml:space="preserve">80-563 Gdańsk 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  <w:t xml:space="preserve">NIP: 583-000-80-97 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  <w:t>Godziny pracy: 7.30 – 15.30 od poniedziałku do piątku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Opis przedmiotu zamówienia: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cs="Calibri" w:cstheme="minorHAnsi"/>
        </w:rPr>
      </w:pPr>
      <w:r>
        <w:rPr>
          <w:rFonts w:cs="Calibri" w:cstheme="minorHAnsi"/>
        </w:rPr>
        <w:t xml:space="preserve">Przedmiotem zamówienia jest naprawa mechaniczna skrzyni biegów pojazdu Morskiego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Oddziału Straży Granicznej w Gdańsku: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marka i model: </w:t>
      </w:r>
      <w:r>
        <w:rPr>
          <w:rFonts w:cs="Calibri" w:cstheme="minorHAnsi"/>
          <w:b/>
        </w:rPr>
        <w:t>Kia Sportage 4×4 2.0 CRDi</w:t>
      </w:r>
      <w:r>
        <w:rPr>
          <w:rFonts w:cs="Calibri" w:cstheme="minorHAnsi"/>
        </w:rPr>
        <w:t xml:space="preserve">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rok produkcji: </w:t>
      </w:r>
      <w:r>
        <w:rPr>
          <w:rFonts w:cs="Calibri" w:cstheme="minorHAnsi"/>
          <w:b/>
        </w:rPr>
        <w:t>2012</w:t>
      </w:r>
      <w:r>
        <w:rPr>
          <w:rFonts w:cs="Calibri" w:cstheme="minorHAnsi"/>
        </w:rPr>
        <w:t xml:space="preserve">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numer VIN: </w:t>
      </w:r>
      <w:r>
        <w:rPr>
          <w:rFonts w:cs="Calibri" w:cstheme="minorHAnsi"/>
          <w:b/>
        </w:rPr>
        <w:t>U5YPC813CCL178721</w:t>
      </w:r>
      <w:r>
        <w:rPr>
          <w:rFonts w:cs="Calibri" w:cstheme="minorHAnsi"/>
        </w:rPr>
        <w:t xml:space="preserve">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>Zakres uszkodzeń: - uszkodzona manualna skrzynia biegów.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Zakres naprawy: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- wymiana kompletu łożysk głównych;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>- wymiana obudowy mechanizmu różnicowego;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- komplet uszczelniaczy.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Koszt naprawy wraz z robocizną i wymaganymi częściami. 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rPr>
          <w:rFonts w:cs="Calibri" w:cstheme="minorHAnsi"/>
        </w:rPr>
      </w:pPr>
      <w:r>
        <w:rPr>
          <w:rFonts w:cs="Calibri" w:cstheme="minorHAnsi"/>
        </w:rPr>
        <w:t>Istnieje możliwość oględzin ww. skrzyni biegów w Komendzie Morskiego Oddziału Straży Granicznej w Gdańsku przy ul. Oliwskiej 35 po wcześniejszym uzgodnieniu terminu.</w:t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cs="Calibri" w:cstheme="minorHAnsi"/>
        </w:rPr>
      </w:pPr>
      <w:r>
        <w:rPr>
          <w:rFonts w:cs="Calibri" w:cstheme="minorHAnsi"/>
        </w:rPr>
        <w:t>Wykonawca ponosi odpowiedzialność za wszelkie szkody powstałe od momentu przekazania ww. skrzyni biegów protokołem zdawczo-odbiorczym do momentu jego zwrotu.</w:t>
      </w:r>
    </w:p>
    <w:p>
      <w:pPr>
        <w:pStyle w:val="ListParagrap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start="112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  <w:b/>
        </w:rPr>
        <w:t>Termin i sposób złożenia oferty oraz wskazanie osoby uprawnionej przez Zleceniodawcę do porozumiewania się z Wykonawcami</w:t>
      </w:r>
      <w:r>
        <w:rPr>
          <w:rFonts w:cs="Calibri" w:cstheme="minorHAnsi"/>
        </w:rPr>
        <w:t xml:space="preserve"> 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 xml:space="preserve">Oferty prosimy składać drogą elektroniczną na adres osoby uprawnionej przez   Zleceniodawcę do porozumiewania się z Wykonawcami, do dnia </w:t>
      </w:r>
      <w:r>
        <w:rPr>
          <w:rFonts w:cs="Calibri" w:cstheme="minorHAnsi"/>
          <w:b/>
          <w:bCs/>
        </w:rPr>
        <w:t>06</w:t>
      </w:r>
      <w:r>
        <w:rPr>
          <w:rFonts w:cs="Calibri" w:cstheme="minorHAnsi"/>
          <w:b/>
          <w:bCs/>
        </w:rPr>
        <w:t>.0</w:t>
      </w:r>
      <w:r>
        <w:rPr>
          <w:rFonts w:cs="Calibri" w:cstheme="minorHAnsi"/>
          <w:b/>
          <w:bCs/>
        </w:rPr>
        <w:t>3</w:t>
      </w:r>
      <w:r>
        <w:rPr>
          <w:rFonts w:cs="Calibri" w:cstheme="minorHAnsi"/>
          <w:b/>
          <w:bCs/>
        </w:rPr>
        <w:t>.</w:t>
      </w:r>
      <w:r>
        <w:rPr>
          <w:rFonts w:cs="Calibri" w:cstheme="minorHAnsi"/>
          <w:b/>
        </w:rPr>
        <w:t>2026</w:t>
      </w:r>
      <w:r>
        <w:rPr>
          <w:rFonts w:cs="Calibri" w:cstheme="minorHAnsi"/>
        </w:rPr>
        <w:t xml:space="preserve"> do godziny </w:t>
      </w:r>
      <w:r>
        <w:rPr>
          <w:rFonts w:cs="Calibri" w:cstheme="minorHAnsi"/>
          <w:b/>
        </w:rPr>
        <w:t>24.00</w:t>
      </w:r>
      <w:r>
        <w:rPr>
          <w:rFonts w:cs="Calibri" w:cstheme="minorHAnsi"/>
        </w:rPr>
        <w:t>. Oferty, które wpłyną po wskazanym terminie nie będą rozpatrzone.</w:t>
      </w:r>
    </w:p>
    <w:p>
      <w:pPr>
        <w:pStyle w:val="ListParagraph"/>
        <w:ind w:start="765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ListParagraph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 xml:space="preserve">Osobą uprawnioną przez Zleceniodawcę do porozumiewania się z Wykonawcami jest: Mirosław Skrzypkowski. </w:t>
      </w:r>
    </w:p>
    <w:p>
      <w:pPr>
        <w:pStyle w:val="ListParagrap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 xml:space="preserve">Oferty i dokumenty przekazywane pomiędzy Zleceniodawcą i Wykonawcami powinny być przesyłane drogą elektroniczną na adres: </w:t>
      </w:r>
      <w:hyperlink r:id="rId2">
        <w:r>
          <w:rPr>
            <w:rStyle w:val="Hyperlink"/>
            <w:rFonts w:cs="Calibri" w:cstheme="minorHAnsi"/>
            <w:b/>
          </w:rPr>
          <w:t>miroslaw.skrzypkowski@strazgraniczna.pl</w:t>
        </w:r>
      </w:hyperlink>
    </w:p>
    <w:p>
      <w:pPr>
        <w:pStyle w:val="Normal"/>
        <w:spacing w:before="60" w:after="60"/>
        <w:rPr>
          <w:rFonts w:eastAsia="Times New Roman" w:cs="Calibri" w:cstheme="minorHAnsi"/>
          <w:iCs/>
        </w:rPr>
      </w:pPr>
      <w:r>
        <w:rPr>
          <w:rFonts w:eastAsia="Times New Roman" w:cs="Calibri" w:cstheme="minorHAnsi"/>
          <w:iCs/>
        </w:rPr>
      </w:r>
    </w:p>
    <w:p>
      <w:pPr>
        <w:pStyle w:val="ListParagraph"/>
        <w:numPr>
          <w:ilvl w:val="0"/>
          <w:numId w:val="3"/>
        </w:numPr>
        <w:spacing w:lineRule="auto" w:line="240" w:before="60" w:after="60"/>
        <w:contextualSpacing w:val="false"/>
        <w:jc w:val="both"/>
        <w:rPr>
          <w:rFonts w:eastAsia="Times New Roman" w:cs="Calibri" w:cstheme="minorHAnsi"/>
          <w:iCs/>
        </w:rPr>
      </w:pPr>
      <w:r>
        <w:rPr>
          <w:rFonts w:eastAsia="Times New Roman" w:cs="Calibri" w:cstheme="minorHAnsi"/>
          <w:iCs/>
        </w:rPr>
        <w:t xml:space="preserve">W sprawie ustalenia terminu oględzin skrzyni biegów oraz ewentualnych dodatkowych pytań prosimy o kontakt telefoniczny pod nr. tel.: </w:t>
      </w:r>
      <w:r>
        <w:rPr>
          <w:rFonts w:eastAsia="Times New Roman" w:cs="Calibri" w:cstheme="minorHAnsi"/>
          <w:b/>
          <w:iCs/>
        </w:rPr>
        <w:t>502040581</w:t>
      </w:r>
      <w:r>
        <w:rPr>
          <w:rFonts w:eastAsia="Times New Roman" w:cs="Calibri" w:cstheme="minorHAnsi"/>
          <w:iCs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 w:val="false"/>
        <w:jc w:val="both"/>
        <w:rPr>
          <w:rFonts w:eastAsia="Times New Roman" w:cs="Calibri" w:cstheme="minorHAnsi"/>
          <w:b/>
          <w:bCs/>
          <w:iCs/>
        </w:rPr>
      </w:pPr>
      <w:r>
        <w:rPr>
          <w:rFonts w:eastAsia="Times New Roman" w:cs="Calibri" w:cstheme="minorHAnsi"/>
          <w:b/>
          <w:bCs/>
          <w:iCs/>
        </w:rPr>
        <w:t>Termin związania ofertą</w:t>
      </w:r>
    </w:p>
    <w:p>
      <w:pPr>
        <w:pStyle w:val="ListParagraph"/>
        <w:spacing w:before="60" w:after="60"/>
        <w:ind w:firstLine="351" w:start="357"/>
        <w:contextualSpacing w:val="false"/>
        <w:jc w:val="both"/>
        <w:rPr>
          <w:rFonts w:eastAsia="Times New Roman" w:cs="Calibri" w:cstheme="minorHAnsi"/>
          <w:iCs/>
        </w:rPr>
      </w:pPr>
      <w:r>
        <w:rPr>
          <w:rFonts w:eastAsia="Times New Roman" w:cs="Calibri" w:cstheme="minorHAnsi"/>
          <w:iCs/>
        </w:rPr>
        <w:t xml:space="preserve">Wykonawca będzie związany ofertą przez okres </w:t>
      </w:r>
      <w:r>
        <w:rPr>
          <w:rFonts w:eastAsia="Times New Roman" w:cs="Calibri" w:cstheme="minorHAnsi"/>
          <w:iCs/>
          <w:color w:themeColor="text1" w:val="000000"/>
        </w:rPr>
        <w:t>14 dni od momentu wydania skrzyni biegów</w:t>
      </w:r>
      <w:bookmarkStart w:id="0" w:name="_GoBack"/>
      <w:bookmarkEnd w:id="0"/>
      <w:r>
        <w:rPr>
          <w:rFonts w:eastAsia="Times New Roman" w:cs="Calibri" w:cstheme="minorHAnsi"/>
          <w:iCs/>
        </w:rPr>
        <w:t xml:space="preserve">. </w:t>
      </w:r>
    </w:p>
    <w:p>
      <w:pPr>
        <w:pStyle w:val="ListParagraph"/>
        <w:spacing w:before="60" w:after="60"/>
        <w:ind w:firstLine="351" w:start="357"/>
        <w:contextualSpacing w:val="false"/>
        <w:jc w:val="both"/>
        <w:rPr>
          <w:rFonts w:eastAsia="Times New Roman" w:cs="Calibri" w:cstheme="minorHAnsi"/>
          <w:iCs/>
        </w:rPr>
      </w:pPr>
      <w:r>
        <w:rPr>
          <w:rFonts w:eastAsia="Times New Roman" w:cs="Calibri" w:cstheme="minorHAnsi"/>
          <w:iCs/>
        </w:rPr>
        <w:t xml:space="preserve"> </w:t>
      </w:r>
      <w:r>
        <w:rPr>
          <w:rFonts w:eastAsia="Times New Roman" w:cs="Calibri" w:cstheme="minorHAnsi"/>
          <w:iCs/>
        </w:rPr>
        <w:t>Bieg terminu związania ofertą rozpoczyna się wraz z upływam terminu składania ofert.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 w:val="false"/>
        <w:jc w:val="both"/>
        <w:rPr>
          <w:rFonts w:eastAsia="Times New Roman" w:cs="Calibri" w:cstheme="minorHAnsi"/>
          <w:b/>
          <w:bCs/>
          <w:iCs/>
        </w:rPr>
      </w:pPr>
      <w:r>
        <w:rPr>
          <w:rFonts w:eastAsia="Times New Roman" w:cs="Calibri" w:cstheme="minorHAnsi"/>
          <w:b/>
          <w:bCs/>
        </w:rPr>
        <w:t>Opis kryteriów, którymi zamawiający będzie się kierował przy wyborze oferty</w:t>
      </w:r>
    </w:p>
    <w:p>
      <w:pPr>
        <w:pStyle w:val="Normal"/>
        <w:spacing w:beforeAutospacing="1" w:afterAutospacing="1"/>
        <w:ind w:firstLine="351" w:start="357"/>
        <w:jc w:val="both"/>
        <w:rPr>
          <w:rFonts w:eastAsia="Times New Roman" w:cs="Calibri" w:cstheme="minorHAnsi"/>
          <w:bCs/>
          <w:iCs/>
        </w:rPr>
      </w:pPr>
      <w:r>
        <w:rPr>
          <w:rFonts w:eastAsia="Times New Roman" w:cs="Calibri" w:cstheme="minorHAnsi"/>
          <w:bCs/>
          <w:iCs/>
        </w:rPr>
        <w:t>Najtańsza oferta cenowa  - 100%.</w:t>
      </w:r>
    </w:p>
    <w:p>
      <w:pPr>
        <w:pStyle w:val="Normal"/>
        <w:spacing w:beforeAutospacing="1" w:afterAutospacing="1"/>
        <w:ind w:start="708"/>
        <w:jc w:val="both"/>
        <w:rPr>
          <w:rFonts w:eastAsia="Times New Roman" w:cs="Calibri" w:cstheme="minorHAnsi"/>
          <w:bCs/>
          <w:iCs/>
        </w:rPr>
      </w:pPr>
      <w:r>
        <w:rPr>
          <w:rFonts w:eastAsia="Times New Roman" w:cs="Calibri" w:cstheme="minorHAnsi"/>
          <w:bCs/>
          <w:iCs/>
        </w:rPr>
        <w:t>Wykonawca obowiązany jest udzielić gwarancji jakości na wykonana usługę naprawy i zastosowane części na okres co najmniej 12 miesięcy.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 w:val="false"/>
        <w:jc w:val="both"/>
        <w:rPr>
          <w:rFonts w:eastAsia="Times New Roman" w:cs="Calibri" w:cstheme="minorHAnsi"/>
          <w:b/>
          <w:bCs/>
          <w:iCs/>
        </w:rPr>
      </w:pPr>
      <w:r>
        <w:rPr>
          <w:rFonts w:eastAsia="Times New Roman" w:cs="Calibri" w:cstheme="minorHAnsi"/>
          <w:b/>
          <w:bCs/>
          <w:iCs/>
        </w:rPr>
        <w:t>Sposób zapłaty i rozliczenia za realizację niniejszego zamówienia</w:t>
      </w:r>
    </w:p>
    <w:p>
      <w:pPr>
        <w:pStyle w:val="ListParagraph"/>
        <w:numPr>
          <w:ilvl w:val="0"/>
          <w:numId w:val="4"/>
        </w:numPr>
        <w:spacing w:lineRule="auto" w:line="240" w:before="60" w:after="60"/>
        <w:ind w:hanging="357" w:start="714"/>
        <w:contextualSpacing w:val="false"/>
        <w:jc w:val="both"/>
        <w:rPr>
          <w:rFonts w:eastAsia="Times New Roman" w:cs="Calibri" w:cstheme="minorHAnsi"/>
          <w:iCs/>
        </w:rPr>
      </w:pPr>
      <w:r>
        <w:rPr>
          <w:rFonts w:eastAsia="Times New Roman" w:cs="Calibri" w:cstheme="minorHAnsi"/>
          <w:iCs/>
        </w:rPr>
        <w:t>Wykonawca, któremu Zleceniodawca udzieli zamówienia zobowiązany jest do wystawienia faktury.</w:t>
      </w:r>
    </w:p>
    <w:p>
      <w:pPr>
        <w:pStyle w:val="ListParagraph"/>
        <w:numPr>
          <w:ilvl w:val="0"/>
          <w:numId w:val="4"/>
        </w:numPr>
        <w:spacing w:lineRule="auto" w:line="240" w:before="60" w:after="60"/>
        <w:ind w:hanging="357" w:start="714"/>
        <w:contextualSpacing w:val="false"/>
        <w:jc w:val="both"/>
        <w:rPr>
          <w:rFonts w:eastAsia="Times New Roman" w:cs="Calibri" w:cstheme="minorHAnsi"/>
          <w:iCs/>
        </w:rPr>
      </w:pPr>
      <w:r>
        <w:rPr>
          <w:rFonts w:eastAsia="Times New Roman" w:cs="Calibri" w:cstheme="minorHAnsi"/>
        </w:rPr>
        <w:t xml:space="preserve">Termin płatności na rzecz Wykonawcy wyniesie nie mniej niż </w:t>
      </w:r>
      <w:r>
        <w:rPr>
          <w:rFonts w:eastAsia="Times New Roman" w:cs="Calibri" w:cstheme="minorHAnsi"/>
          <w:color w:themeColor="text1" w:val="000000"/>
        </w:rPr>
        <w:t xml:space="preserve">21 dni </w:t>
      </w:r>
      <w:r>
        <w:rPr>
          <w:rFonts w:eastAsia="Times New Roman" w:cs="Calibri" w:cstheme="minorHAnsi"/>
        </w:rPr>
        <w:t>od daty prawidłowo wystawionej faktury oraz po obustronnym podpisaniu protokołu zdawczo-odbiorczego bez uwag.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 w:val="false"/>
        <w:jc w:val="both"/>
        <w:rPr>
          <w:rFonts w:eastAsia="Times New Roman" w:cs="Calibri" w:cstheme="minorHAnsi"/>
          <w:b/>
          <w:bCs/>
          <w:iCs/>
        </w:rPr>
      </w:pPr>
      <w:r>
        <w:rPr>
          <w:rFonts w:eastAsia="Times New Roman" w:cs="Calibri" w:cstheme="minorHAnsi"/>
          <w:b/>
          <w:bCs/>
          <w:iCs/>
        </w:rPr>
        <w:t>Klauzula informacyjna</w:t>
      </w:r>
    </w:p>
    <w:p>
      <w:pPr>
        <w:pStyle w:val="ListParagraph"/>
        <w:spacing w:before="0" w:after="120"/>
        <w:ind w:start="708"/>
        <w:contextualSpacing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>Informacja o przetwarzaniu Państwa danych osobowych znajduje się na stronie Morskiego Oddziału Straży Granicznej pod adresem:</w:t>
      </w:r>
    </w:p>
    <w:p>
      <w:pPr>
        <w:pStyle w:val="ListParagraph"/>
        <w:spacing w:before="0" w:after="120"/>
        <w:ind w:start="527"/>
        <w:contextualSpacing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ListParagraph"/>
        <w:spacing w:before="0" w:after="120"/>
        <w:ind w:firstLine="181" w:start="527"/>
        <w:contextualSpacing/>
        <w:jc w:val="both"/>
        <w:rPr>
          <w:rFonts w:cs="Calibri" w:cstheme="minorHAnsi"/>
          <w:iCs/>
        </w:rPr>
      </w:pPr>
      <w:hyperlink r:id="rId3">
        <w:r>
          <w:rPr>
            <w:rStyle w:val="Hyperlink"/>
            <w:rFonts w:cs="Calibri" w:cstheme="minorHAnsi"/>
            <w:iCs/>
          </w:rPr>
          <w:t>https://morski.strazgraniczna.pl/mor/odo</w:t>
        </w:r>
      </w:hyperlink>
    </w:p>
    <w:p>
      <w:pPr>
        <w:pStyle w:val="ListParagraph"/>
        <w:spacing w:before="0" w:after="120"/>
        <w:ind w:start="527"/>
        <w:contextualSpacing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ListParagraph"/>
        <w:spacing w:before="0" w:after="120"/>
        <w:ind w:start="527"/>
        <w:contextualSpacing w:val="false"/>
        <w:jc w:val="both"/>
        <w:rPr>
          <w:rFonts w:cs="Calibri" w:cstheme="minorHAnsi"/>
          <w:b/>
          <w:iCs/>
        </w:rPr>
      </w:pPr>
      <w:r>
        <w:rPr>
          <w:rFonts w:cs="Calibri" w:cstheme="minorHAnsi"/>
          <w:b/>
          <w:iCs/>
        </w:rPr>
        <w:t xml:space="preserve">        </w:t>
      </w:r>
      <w:r>
        <w:rPr>
          <w:rFonts w:cs="Calibri" w:cstheme="minorHAnsi"/>
          <w:b/>
          <w:iCs/>
        </w:rPr>
        <w:t xml:space="preserve">Składając ofertę oświadczają Państwo, że akceptują wszystkie postanowienia niniejszego zapytania ofertowego.  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12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4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6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8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0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72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4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65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12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4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6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8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0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2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4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6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85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12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4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6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8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0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2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4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6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85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f1e6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f1e63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84de4"/>
    <w:pPr>
      <w:spacing w:before="0" w:after="160"/>
      <w:ind w:star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roslaw.skrzypkowski@strazgraniczna.pl" TargetMode="External"/><Relationship Id="rId3" Type="http://schemas.openxmlformats.org/officeDocument/2006/relationships/hyperlink" Target="https://morski.strazgraniczna.pl/mor/odo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LibreOffice/25.8.4.2$Windows_X86_64 LibreOffice_project/290daaa01b999472f0c7a3890eb6a550fd74c6df</Application>
  <AppVersion>15.0000</AppVersion>
  <Pages>2</Pages>
  <Words>398</Words>
  <Characters>2656</Characters>
  <CharactersWithSpaces>3036</CharactersWithSpaces>
  <Paragraphs>44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2026-02-23T09:04:00Z</dcterms:created>
  <dc:creator>Skrzypkowski Mirosław</dc:creator>
  <dc:description/>
  <dc:language>pl-PL</dc:language>
  <cp:lastModifiedBy/>
  <dcterms:modified xsi:type="dcterms:W3CDTF">2026-03-03T10:15:52Z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