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53E" w:rsidRDefault="0068553E" w:rsidP="00EB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78A5" w:rsidRPr="0029495C" w:rsidRDefault="00EB78A5" w:rsidP="00EB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95C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:rsidR="0096536F" w:rsidRDefault="0096536F" w:rsidP="00EB78A5">
      <w:pPr>
        <w:spacing w:after="0"/>
        <w:rPr>
          <w:rFonts w:ascii="Times New Roman" w:hAnsi="Times New Roman" w:cs="Times New Roman"/>
        </w:rPr>
      </w:pPr>
    </w:p>
    <w:p w:rsidR="0096536F" w:rsidRDefault="0096536F" w:rsidP="00EB78A5">
      <w:pPr>
        <w:spacing w:after="0"/>
        <w:rPr>
          <w:rFonts w:ascii="Times New Roman" w:hAnsi="Times New Roman" w:cs="Times New Roman"/>
        </w:rPr>
      </w:pPr>
    </w:p>
    <w:p w:rsidR="0026703D" w:rsidRDefault="00BD45B2" w:rsidP="00EB78A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Uwagi dotyczące realizacji </w:t>
      </w:r>
      <w:r w:rsidR="0026703D">
        <w:rPr>
          <w:rFonts w:ascii="Times New Roman" w:hAnsi="Times New Roman" w:cs="Times New Roman"/>
        </w:rPr>
        <w:t>przedmiotu zamówienia:</w:t>
      </w:r>
    </w:p>
    <w:p w:rsidR="00CC589D" w:rsidRPr="003C63DE" w:rsidRDefault="0026703D" w:rsidP="0096536F">
      <w:pPr>
        <w:pStyle w:val="Standard"/>
        <w:numPr>
          <w:ilvl w:val="0"/>
          <w:numId w:val="1"/>
        </w:numPr>
        <w:spacing w:line="276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3C63DE">
        <w:rPr>
          <w:rFonts w:ascii="Times New Roman" w:hAnsi="Times New Roman" w:cs="Times New Roman"/>
          <w:sz w:val="22"/>
          <w:szCs w:val="22"/>
        </w:rPr>
        <w:t xml:space="preserve">Podane wymiary są wymiarami szacunkowymi sporządzonymi przez Zamawiającego w celu </w:t>
      </w:r>
      <w:r w:rsidRPr="007A1D34">
        <w:rPr>
          <w:rFonts w:ascii="Times New Roman" w:hAnsi="Times New Roman" w:cs="Times New Roman"/>
          <w:b/>
          <w:sz w:val="22"/>
          <w:szCs w:val="22"/>
        </w:rPr>
        <w:t xml:space="preserve">ułatwienia wyceny prac </w:t>
      </w:r>
      <w:r w:rsidR="00307630" w:rsidRPr="007A1D34">
        <w:rPr>
          <w:rFonts w:ascii="Times New Roman" w:hAnsi="Times New Roman" w:cs="Times New Roman"/>
          <w:b/>
          <w:sz w:val="22"/>
          <w:szCs w:val="22"/>
        </w:rPr>
        <w:t>przez Wykon</w:t>
      </w:r>
      <w:r w:rsidR="00A86E5D" w:rsidRPr="007A1D34">
        <w:rPr>
          <w:rFonts w:ascii="Times New Roman" w:hAnsi="Times New Roman" w:cs="Times New Roman"/>
          <w:b/>
          <w:sz w:val="22"/>
          <w:szCs w:val="22"/>
        </w:rPr>
        <w:t>a</w:t>
      </w:r>
      <w:r w:rsidR="00B33C6B" w:rsidRPr="007A1D34">
        <w:rPr>
          <w:rFonts w:ascii="Times New Roman" w:hAnsi="Times New Roman" w:cs="Times New Roman"/>
          <w:b/>
          <w:sz w:val="22"/>
          <w:szCs w:val="22"/>
        </w:rPr>
        <w:t xml:space="preserve">wcę. Zamawiający wymaga, przed rozpoczęciem </w:t>
      </w:r>
      <w:r w:rsidR="0096536F" w:rsidRPr="007A1D34">
        <w:rPr>
          <w:rFonts w:ascii="Times New Roman" w:hAnsi="Times New Roman" w:cs="Times New Roman"/>
          <w:b/>
          <w:sz w:val="22"/>
          <w:szCs w:val="22"/>
        </w:rPr>
        <w:t>realizacji zamówienia</w:t>
      </w:r>
      <w:r w:rsidR="00B33C6B" w:rsidRPr="007A1D34">
        <w:rPr>
          <w:rFonts w:ascii="Times New Roman" w:hAnsi="Times New Roman" w:cs="Times New Roman"/>
          <w:b/>
          <w:sz w:val="22"/>
          <w:szCs w:val="22"/>
        </w:rPr>
        <w:t>,</w:t>
      </w:r>
      <w:r w:rsidR="00A86E5D" w:rsidRPr="007A1D34">
        <w:rPr>
          <w:rFonts w:ascii="Times New Roman" w:hAnsi="Times New Roman" w:cs="Times New Roman"/>
          <w:b/>
          <w:sz w:val="22"/>
          <w:szCs w:val="22"/>
        </w:rPr>
        <w:t xml:space="preserve"> wykonanie</w:t>
      </w:r>
      <w:r w:rsidR="00307630" w:rsidRPr="007A1D34">
        <w:rPr>
          <w:rFonts w:ascii="Times New Roman" w:hAnsi="Times New Roman" w:cs="Times New Roman"/>
          <w:b/>
          <w:sz w:val="22"/>
          <w:szCs w:val="22"/>
        </w:rPr>
        <w:t xml:space="preserve"> samodz</w:t>
      </w:r>
      <w:r w:rsidR="000A44CC" w:rsidRPr="007A1D34">
        <w:rPr>
          <w:rFonts w:ascii="Times New Roman" w:hAnsi="Times New Roman" w:cs="Times New Roman"/>
          <w:b/>
          <w:sz w:val="22"/>
          <w:szCs w:val="22"/>
        </w:rPr>
        <w:t>ie</w:t>
      </w:r>
      <w:r w:rsidR="00B33C6B" w:rsidRPr="007A1D34">
        <w:rPr>
          <w:rFonts w:ascii="Times New Roman" w:hAnsi="Times New Roman" w:cs="Times New Roman"/>
          <w:b/>
          <w:sz w:val="22"/>
          <w:szCs w:val="22"/>
        </w:rPr>
        <w:t xml:space="preserve">lnego pomiaru przez Wykonawcę i </w:t>
      </w:r>
      <w:r w:rsidR="000A44CC" w:rsidRPr="007A1D34">
        <w:rPr>
          <w:rFonts w:ascii="Times New Roman" w:hAnsi="Times New Roman" w:cs="Times New Roman"/>
          <w:b/>
          <w:sz w:val="22"/>
          <w:szCs w:val="22"/>
        </w:rPr>
        <w:t>nie ponosi odpowiedzialn</w:t>
      </w:r>
      <w:r w:rsidR="00A86E5D" w:rsidRPr="007A1D34">
        <w:rPr>
          <w:rFonts w:ascii="Times New Roman" w:hAnsi="Times New Roman" w:cs="Times New Roman"/>
          <w:b/>
          <w:sz w:val="22"/>
          <w:szCs w:val="22"/>
        </w:rPr>
        <w:t xml:space="preserve">ości za ewentualne nieścisłości </w:t>
      </w:r>
      <w:r w:rsidR="00135D71" w:rsidRPr="007A1D34">
        <w:rPr>
          <w:rFonts w:ascii="Times New Roman" w:hAnsi="Times New Roman" w:cs="Times New Roman"/>
          <w:b/>
          <w:sz w:val="22"/>
          <w:szCs w:val="22"/>
        </w:rPr>
        <w:t xml:space="preserve">pomiarowe </w:t>
      </w:r>
      <w:r w:rsidR="00A86E5D" w:rsidRPr="007A1D34">
        <w:rPr>
          <w:rFonts w:ascii="Times New Roman" w:hAnsi="Times New Roman" w:cs="Times New Roman"/>
          <w:b/>
          <w:sz w:val="22"/>
          <w:szCs w:val="22"/>
        </w:rPr>
        <w:t>podane w niniejszym opisie przedmiotu zamówienia.</w:t>
      </w:r>
    </w:p>
    <w:p w:rsidR="008A250A" w:rsidRDefault="002B742B" w:rsidP="0096536F">
      <w:pPr>
        <w:pStyle w:val="Akapitzlist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Kolorystyka </w:t>
      </w:r>
      <w:r w:rsidR="00225353">
        <w:rPr>
          <w:rFonts w:ascii="Times New Roman" w:hAnsi="Times New Roman" w:cs="Times New Roman"/>
        </w:rPr>
        <w:t>materiału rolet w kasecie z prowadnicami</w:t>
      </w:r>
      <w:r w:rsidR="008A250A" w:rsidRPr="00080BDB">
        <w:rPr>
          <w:rFonts w:ascii="Times New Roman" w:hAnsi="Times New Roman" w:cs="Times New Roman"/>
        </w:rPr>
        <w:t xml:space="preserve">: </w:t>
      </w:r>
      <w:proofErr w:type="spellStart"/>
      <w:r w:rsidR="00225353">
        <w:rPr>
          <w:rFonts w:ascii="Times New Roman" w:hAnsi="Times New Roman" w:cs="Times New Roman"/>
        </w:rPr>
        <w:t>ecru</w:t>
      </w:r>
      <w:proofErr w:type="spellEnd"/>
      <w:r w:rsidR="00225353">
        <w:rPr>
          <w:rFonts w:ascii="Times New Roman" w:hAnsi="Times New Roman" w:cs="Times New Roman"/>
        </w:rPr>
        <w:t xml:space="preserve"> lub jasny beż. Dokładne ustalenie koloru i wybranie materiału </w:t>
      </w:r>
      <w:r w:rsidR="00BD45B2" w:rsidRPr="00080BDB">
        <w:rPr>
          <w:rFonts w:ascii="Times New Roman" w:hAnsi="Times New Roman" w:cs="Times New Roman"/>
        </w:rPr>
        <w:t xml:space="preserve">po wyborze oferty. Ponadto </w:t>
      </w:r>
      <w:r w:rsidR="008A250A" w:rsidRPr="00080BDB">
        <w:rPr>
          <w:rFonts w:ascii="Times New Roman" w:hAnsi="Times New Roman" w:cs="Times New Roman"/>
        </w:rPr>
        <w:t>Zamawiający zastrzega sobie możliwość wyboru</w:t>
      </w:r>
      <w:r w:rsidR="00BD45B2" w:rsidRPr="00080BDB">
        <w:rPr>
          <w:rFonts w:ascii="Times New Roman" w:hAnsi="Times New Roman" w:cs="Times New Roman"/>
        </w:rPr>
        <w:t xml:space="preserve"> zróżnicowanej </w:t>
      </w:r>
      <w:r w:rsidR="008A250A" w:rsidRPr="00080BDB">
        <w:rPr>
          <w:rFonts w:ascii="Times New Roman" w:hAnsi="Times New Roman" w:cs="Times New Roman"/>
        </w:rPr>
        <w:t>kolorystyki</w:t>
      </w:r>
      <w:r>
        <w:rPr>
          <w:rFonts w:ascii="Times New Roman" w:hAnsi="Times New Roman" w:cs="Times New Roman"/>
        </w:rPr>
        <w:t xml:space="preserve"> </w:t>
      </w:r>
      <w:r w:rsidR="00225353">
        <w:rPr>
          <w:rFonts w:ascii="Times New Roman" w:hAnsi="Times New Roman" w:cs="Times New Roman"/>
        </w:rPr>
        <w:t>rolet</w:t>
      </w:r>
      <w:r>
        <w:rPr>
          <w:rFonts w:ascii="Times New Roman" w:hAnsi="Times New Roman" w:cs="Times New Roman"/>
        </w:rPr>
        <w:t xml:space="preserve"> </w:t>
      </w:r>
      <w:r w:rsidR="00BD45B2" w:rsidRPr="00080BDB">
        <w:rPr>
          <w:rFonts w:ascii="Times New Roman" w:hAnsi="Times New Roman" w:cs="Times New Roman"/>
        </w:rPr>
        <w:t>w zależności od</w:t>
      </w:r>
      <w:r w:rsidR="006F68AB" w:rsidRPr="00080BDB">
        <w:rPr>
          <w:rFonts w:ascii="Times New Roman" w:hAnsi="Times New Roman" w:cs="Times New Roman"/>
        </w:rPr>
        <w:t xml:space="preserve"> charakteru i aranżacji danego pomieszczenia.</w:t>
      </w:r>
      <w:r w:rsidR="00BD45B2" w:rsidRPr="00080BDB">
        <w:rPr>
          <w:rFonts w:ascii="Times New Roman" w:hAnsi="Times New Roman" w:cs="Times New Roman"/>
        </w:rPr>
        <w:t xml:space="preserve"> </w:t>
      </w:r>
      <w:r w:rsidR="008A250A" w:rsidRPr="00080BDB">
        <w:rPr>
          <w:rFonts w:ascii="Times New Roman" w:hAnsi="Times New Roman" w:cs="Times New Roman"/>
        </w:rPr>
        <w:t xml:space="preserve"> </w:t>
      </w:r>
    </w:p>
    <w:p w:rsidR="00225353" w:rsidRPr="00225353" w:rsidRDefault="00225353" w:rsidP="0022535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25353">
        <w:rPr>
          <w:rFonts w:ascii="Times New Roman" w:hAnsi="Times New Roman" w:cs="Times New Roman"/>
        </w:rPr>
        <w:t>Kolorystyka kase</w:t>
      </w:r>
      <w:r>
        <w:rPr>
          <w:rFonts w:ascii="Times New Roman" w:hAnsi="Times New Roman" w:cs="Times New Roman"/>
        </w:rPr>
        <w:t>ty, prowadnic i mechanizmu łańcuszkowego</w:t>
      </w:r>
      <w:r w:rsidRPr="00225353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kolor biały.</w:t>
      </w:r>
    </w:p>
    <w:p w:rsidR="0096536F" w:rsidRDefault="008A250A" w:rsidP="0096536F">
      <w:pPr>
        <w:pStyle w:val="Akapitzlist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</w:rPr>
      </w:pPr>
      <w:r w:rsidRPr="00080BDB">
        <w:rPr>
          <w:rFonts w:ascii="Times New Roman" w:hAnsi="Times New Roman" w:cs="Times New Roman"/>
        </w:rPr>
        <w:t>Umiejscowienie elementów sterowania i regulacji: do ustalenia po wyborze oferty.</w:t>
      </w:r>
    </w:p>
    <w:p w:rsidR="0096536F" w:rsidRPr="0096536F" w:rsidRDefault="00225353" w:rsidP="0096536F">
      <w:pPr>
        <w:pStyle w:val="Akapitzlist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l-PL"/>
        </w:rPr>
        <w:t>Rolety materiałowe</w:t>
      </w:r>
      <w:r w:rsidR="0096536F" w:rsidRPr="00BD5EFF">
        <w:rPr>
          <w:rFonts w:ascii="Times New Roman" w:eastAsia="Times New Roman" w:hAnsi="Times New Roman" w:cs="Times New Roman"/>
          <w:lang w:eastAsia="pl-PL"/>
        </w:rPr>
        <w:t xml:space="preserve"> muszą spełniać wymagania </w:t>
      </w:r>
      <w:r w:rsidR="0096536F" w:rsidRPr="00BD5EFF">
        <w:rPr>
          <w:rFonts w:ascii="Times New Roman" w:eastAsia="Times New Roman" w:hAnsi="Times New Roman" w:cs="Times New Roman"/>
          <w:bCs/>
          <w:lang w:eastAsia="pl-PL"/>
        </w:rPr>
        <w:t> przeciwpożarowe dla elementów wykończenia wnętrz i wyposażenia stałego </w:t>
      </w:r>
      <w:r w:rsidR="0096536F" w:rsidRPr="00BD5EFF">
        <w:rPr>
          <w:rFonts w:ascii="Times New Roman" w:eastAsia="Times New Roman" w:hAnsi="Times New Roman" w:cs="Times New Roman"/>
          <w:lang w:eastAsia="pl-PL"/>
        </w:rPr>
        <w:t>wskaza</w:t>
      </w:r>
      <w:r w:rsidR="0096536F">
        <w:rPr>
          <w:rFonts w:ascii="Times New Roman" w:eastAsia="Times New Roman" w:hAnsi="Times New Roman" w:cs="Times New Roman"/>
          <w:lang w:eastAsia="pl-PL"/>
        </w:rPr>
        <w:t xml:space="preserve">ne w par 258 ust 1, ust 1a, </w:t>
      </w:r>
    </w:p>
    <w:p w:rsidR="0096536F" w:rsidRPr="00BD5EFF" w:rsidRDefault="0096536F" w:rsidP="0096536F">
      <w:pPr>
        <w:pStyle w:val="Akapitzlist"/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l-PL"/>
        </w:rPr>
        <w:t>ust 2, </w:t>
      </w:r>
      <w:r w:rsidRPr="00BD5EFF">
        <w:rPr>
          <w:rFonts w:ascii="Times New Roman" w:eastAsia="Times New Roman" w:hAnsi="Times New Roman" w:cs="Times New Roman"/>
          <w:lang w:eastAsia="pl-PL"/>
        </w:rPr>
        <w:t>ROZPORZĄDZENIA MINISTRA INFRASTRUKTURY z dnia 12 kwietnia 2002 r. </w:t>
      </w:r>
      <w:r w:rsidRPr="00BD5EFF">
        <w:rPr>
          <w:rFonts w:ascii="Times New Roman" w:eastAsia="Times New Roman" w:hAnsi="Times New Roman" w:cs="Times New Roman"/>
          <w:bCs/>
          <w:lang w:eastAsia="pl-PL"/>
        </w:rPr>
        <w:t>w sprawie warunków technicznych, jakim powinny odpowiadać budynki i ich usytuowanie </w:t>
      </w:r>
      <w:proofErr w:type="spellStart"/>
      <w:r w:rsidRPr="00BD5EFF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BD5EFF">
        <w:rPr>
          <w:rFonts w:ascii="Times New Roman" w:eastAsia="Times New Roman" w:hAnsi="Times New Roman" w:cs="Times New Roman"/>
          <w:lang w:eastAsia="pl-PL"/>
        </w:rPr>
        <w:t>. z dnia 9 czerwca 2022 r. (</w:t>
      </w:r>
      <w:proofErr w:type="spellStart"/>
      <w:r w:rsidRPr="00BD5EFF">
        <w:rPr>
          <w:rFonts w:ascii="Times New Roman" w:eastAsia="Times New Roman" w:hAnsi="Times New Roman" w:cs="Times New Roman"/>
          <w:lang w:eastAsia="pl-PL"/>
        </w:rPr>
        <w:t>Dz.U</w:t>
      </w:r>
      <w:proofErr w:type="spellEnd"/>
      <w:r w:rsidRPr="00BD5EFF">
        <w:rPr>
          <w:rFonts w:ascii="Times New Roman" w:eastAsia="Times New Roman" w:hAnsi="Times New Roman" w:cs="Times New Roman"/>
          <w:lang w:eastAsia="pl-PL"/>
        </w:rPr>
        <w:t>. z 2022 r., poz. 1225 ze zm.)</w:t>
      </w:r>
    </w:p>
    <w:p w:rsidR="0096536F" w:rsidRPr="00465D23" w:rsidRDefault="0096536F" w:rsidP="0096536F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465D23">
        <w:rPr>
          <w:rFonts w:ascii="Times New Roman" w:eastAsia="Times New Roman" w:hAnsi="Times New Roman" w:cs="Times New Roman"/>
          <w:shd w:val="clear" w:color="auto" w:fill="FFFFFF"/>
          <w:lang w:eastAsia="pl-PL"/>
        </w:rPr>
        <w:t>między innymi:</w:t>
      </w:r>
      <w:r w:rsidRPr="00465D23">
        <w:rPr>
          <w:rFonts w:ascii="Times New Roman" w:eastAsia="Times New Roman" w:hAnsi="Times New Roman" w:cs="Times New Roman"/>
          <w:lang w:eastAsia="pl-PL"/>
        </w:rPr>
        <w:br/>
      </w:r>
      <w:r w:rsidRPr="00465D23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- w pomieszczeniach </w:t>
      </w:r>
      <w:r w:rsidR="00F473EB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rolety </w:t>
      </w:r>
      <w:r w:rsidRPr="00465D23">
        <w:rPr>
          <w:rFonts w:ascii="Times New Roman" w:eastAsia="Times New Roman" w:hAnsi="Times New Roman" w:cs="Times New Roman"/>
          <w:shd w:val="clear" w:color="auto" w:fill="FFFFFF"/>
          <w:lang w:eastAsia="pl-PL"/>
        </w:rPr>
        <w:t>mogą spełniać klasę reakcji na ogień "</w:t>
      </w:r>
      <w:proofErr w:type="spellStart"/>
      <w:r w:rsidRPr="00465D23">
        <w:rPr>
          <w:rFonts w:ascii="Times New Roman" w:eastAsia="Times New Roman" w:hAnsi="Times New Roman" w:cs="Times New Roman"/>
          <w:shd w:val="clear" w:color="auto" w:fill="FFFFFF"/>
          <w:lang w:eastAsia="pl-PL"/>
        </w:rPr>
        <w:t>łatwozapalne</w:t>
      </w:r>
      <w:proofErr w:type="spellEnd"/>
      <w:r w:rsidRPr="00465D23">
        <w:rPr>
          <w:rFonts w:ascii="Times New Roman" w:eastAsia="Times New Roman" w:hAnsi="Times New Roman" w:cs="Times New Roman"/>
          <w:shd w:val="clear" w:color="auto" w:fill="FFFFFF"/>
          <w:lang w:eastAsia="pl-PL"/>
        </w:rPr>
        <w:t>", ale pod warunkiem ze producent udokumentuje na podstawie odpowiednich badań, że produkty rozkładu termicznego tego wyrobu nie są </w:t>
      </w:r>
      <w:r w:rsidRPr="00BD5EFF">
        <w:rPr>
          <w:rFonts w:ascii="Times New Roman" w:eastAsia="Times New Roman" w:hAnsi="Times New Roman" w:cs="Times New Roman"/>
          <w:bCs/>
          <w:shd w:val="clear" w:color="auto" w:fill="FFFFFF"/>
          <w:lang w:eastAsia="pl-PL"/>
        </w:rPr>
        <w:t>bardzo toksyczne i intensywnie dymiące</w:t>
      </w:r>
      <w:r w:rsidRPr="00BD5EFF">
        <w:rPr>
          <w:rFonts w:ascii="Times New Roman" w:eastAsia="Times New Roman" w:hAnsi="Times New Roman" w:cs="Times New Roman"/>
          <w:shd w:val="clear" w:color="auto" w:fill="FFFFFF"/>
          <w:lang w:eastAsia="pl-PL"/>
        </w:rPr>
        <w:t>.</w:t>
      </w:r>
      <w:r w:rsidRPr="00465D23">
        <w:rPr>
          <w:rFonts w:ascii="Times New Roman" w:eastAsia="Times New Roman" w:hAnsi="Times New Roman" w:cs="Times New Roman"/>
          <w:shd w:val="clear" w:color="auto" w:fill="FFFFFF"/>
          <w:lang w:eastAsia="pl-PL"/>
        </w:rPr>
        <w:t> </w:t>
      </w:r>
    </w:p>
    <w:p w:rsidR="0096536F" w:rsidRPr="00465D23" w:rsidRDefault="0096536F" w:rsidP="0096536F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465D23">
        <w:rPr>
          <w:rFonts w:ascii="Times New Roman" w:eastAsia="Times New Roman" w:hAnsi="Times New Roman" w:cs="Times New Roman"/>
          <w:lang w:eastAsia="pl-PL"/>
        </w:rPr>
        <w:t xml:space="preserve">- w sytuacji gdy producent nie przebadał wyrobu lub nie udokumentuje, że produkty rozkładu termicznego wyrobu nie są bardzo toksyczne i intensywnie dymiące, </w:t>
      </w:r>
      <w:r>
        <w:rPr>
          <w:rFonts w:ascii="Times New Roman" w:eastAsia="Times New Roman" w:hAnsi="Times New Roman" w:cs="Times New Roman"/>
          <w:lang w:eastAsia="pl-PL"/>
        </w:rPr>
        <w:t>żaluzje</w:t>
      </w:r>
      <w:r w:rsidRPr="00465D23">
        <w:rPr>
          <w:rFonts w:ascii="Times New Roman" w:eastAsia="Times New Roman" w:hAnsi="Times New Roman" w:cs="Times New Roman"/>
          <w:lang w:eastAsia="pl-PL"/>
        </w:rPr>
        <w:t xml:space="preserve"> muszą spełniać klasę reakcji na ogień "</w:t>
      </w:r>
      <w:proofErr w:type="spellStart"/>
      <w:r w:rsidRPr="00465D23">
        <w:rPr>
          <w:rFonts w:ascii="Times New Roman" w:eastAsia="Times New Roman" w:hAnsi="Times New Roman" w:cs="Times New Roman"/>
          <w:lang w:eastAsia="pl-PL"/>
        </w:rPr>
        <w:t>trudnozpalne</w:t>
      </w:r>
      <w:proofErr w:type="spellEnd"/>
      <w:r w:rsidRPr="00465D23">
        <w:rPr>
          <w:rFonts w:ascii="Times New Roman" w:eastAsia="Times New Roman" w:hAnsi="Times New Roman" w:cs="Times New Roman"/>
          <w:lang w:eastAsia="pl-PL"/>
        </w:rPr>
        <w:t>". </w:t>
      </w:r>
    </w:p>
    <w:p w:rsidR="0096536F" w:rsidRDefault="0096536F" w:rsidP="00965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5. </w:t>
      </w:r>
      <w:r w:rsidR="00F473EB">
        <w:rPr>
          <w:rFonts w:ascii="Times New Roman" w:eastAsia="Times New Roman" w:hAnsi="Times New Roman" w:cs="Times New Roman"/>
          <w:lang w:eastAsia="pl-PL"/>
        </w:rPr>
        <w:t>Rolety</w:t>
      </w:r>
      <w:r w:rsidRPr="00465D23">
        <w:rPr>
          <w:rFonts w:ascii="Times New Roman" w:eastAsia="Times New Roman" w:hAnsi="Times New Roman" w:cs="Times New Roman"/>
          <w:lang w:eastAsia="pl-PL"/>
        </w:rPr>
        <w:t xml:space="preserve"> będące przedmiotem zamówienia będą montowane w pomieszczeniach kancelaryjnych.</w:t>
      </w:r>
      <w:r w:rsidR="00F473EB">
        <w:rPr>
          <w:rFonts w:ascii="Times New Roman" w:eastAsia="Times New Roman" w:hAnsi="Times New Roman" w:cs="Times New Roman"/>
          <w:lang w:eastAsia="pl-PL"/>
        </w:rPr>
        <w:t xml:space="preserve"> Okna PCV Rehau 3-komorowe (z listwami przy szybowymi).</w:t>
      </w:r>
    </w:p>
    <w:p w:rsidR="008A250A" w:rsidRPr="0096536F" w:rsidRDefault="0096536F" w:rsidP="00965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6. Zamówieni</w:t>
      </w:r>
      <w:r w:rsidR="00F473EB">
        <w:rPr>
          <w:rFonts w:ascii="Times New Roman" w:eastAsia="Times New Roman" w:hAnsi="Times New Roman" w:cs="Times New Roman"/>
          <w:lang w:eastAsia="pl-PL"/>
        </w:rPr>
        <w:t>e nie jest podzielone na części</w:t>
      </w:r>
      <w:r w:rsidR="00DF7EE0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1302E5" w:rsidRDefault="001302E5" w:rsidP="00EB78A5">
      <w:pPr>
        <w:spacing w:after="0"/>
        <w:rPr>
          <w:rFonts w:ascii="Times New Roman" w:hAnsi="Times New Roman" w:cs="Times New Roman"/>
        </w:rPr>
      </w:pPr>
    </w:p>
    <w:p w:rsidR="00EB78A5" w:rsidRPr="0029495C" w:rsidRDefault="00225353" w:rsidP="00EB78A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Rolety </w:t>
      </w:r>
      <w:r w:rsidR="007A1D34">
        <w:rPr>
          <w:rFonts w:ascii="Times New Roman" w:hAnsi="Times New Roman" w:cs="Times New Roman"/>
          <w:b/>
        </w:rPr>
        <w:t xml:space="preserve">materiałowe 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w kasecie z prowadnicami </w:t>
      </w:r>
      <w:r w:rsidR="00F473EB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 xml:space="preserve"> mechanizmem łańcuszkowym</w:t>
      </w:r>
      <w:r w:rsidR="00F473EB">
        <w:rPr>
          <w:rFonts w:ascii="Times New Roman" w:hAnsi="Times New Roman" w:cs="Times New Roman"/>
          <w:b/>
        </w:rPr>
        <w:t>.</w:t>
      </w:r>
    </w:p>
    <w:tbl>
      <w:tblPr>
        <w:tblStyle w:val="Tabela-Siatka"/>
        <w:tblW w:w="9065" w:type="dxa"/>
        <w:tblLook w:val="04A0" w:firstRow="1" w:lastRow="0" w:firstColumn="1" w:lastColumn="0" w:noHBand="0" w:noVBand="1"/>
      </w:tblPr>
      <w:tblGrid>
        <w:gridCol w:w="2210"/>
        <w:gridCol w:w="2064"/>
        <w:gridCol w:w="2641"/>
        <w:gridCol w:w="2150"/>
      </w:tblGrid>
      <w:tr w:rsidR="00F473EB" w:rsidRPr="0029495C" w:rsidTr="00F473EB">
        <w:trPr>
          <w:trHeight w:val="1549"/>
        </w:trPr>
        <w:tc>
          <w:tcPr>
            <w:tcW w:w="2210" w:type="dxa"/>
          </w:tcPr>
          <w:p w:rsidR="00F473EB" w:rsidRPr="0029495C" w:rsidRDefault="00F473EB" w:rsidP="00A027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495C">
              <w:rPr>
                <w:rFonts w:ascii="Times New Roman" w:hAnsi="Times New Roman" w:cs="Times New Roman"/>
                <w:b/>
              </w:rPr>
              <w:t xml:space="preserve">Miejsce – nr pokoju </w:t>
            </w:r>
          </w:p>
        </w:tc>
        <w:tc>
          <w:tcPr>
            <w:tcW w:w="2064" w:type="dxa"/>
          </w:tcPr>
          <w:p w:rsidR="00F473EB" w:rsidRDefault="00F473EB" w:rsidP="00F473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495C">
              <w:rPr>
                <w:rFonts w:ascii="Times New Roman" w:hAnsi="Times New Roman" w:cs="Times New Roman"/>
                <w:b/>
              </w:rPr>
              <w:t>Szerokość [cm]</w:t>
            </w:r>
          </w:p>
          <w:p w:rsidR="00F473EB" w:rsidRPr="0029495C" w:rsidRDefault="00F473EB" w:rsidP="00F473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4C7">
              <w:rPr>
                <w:rFonts w:ascii="Times New Roman" w:hAnsi="Times New Roman" w:cs="Times New Roman"/>
                <w:b/>
                <w:i/>
              </w:rPr>
              <w:t xml:space="preserve">(od </w:t>
            </w:r>
            <w:r>
              <w:rPr>
                <w:rFonts w:ascii="Times New Roman" w:hAnsi="Times New Roman" w:cs="Times New Roman"/>
                <w:b/>
                <w:i/>
              </w:rPr>
              <w:t xml:space="preserve">wierzchołka listwy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przyszybowej</w:t>
            </w:r>
            <w:proofErr w:type="spellEnd"/>
            <w:r w:rsidRPr="008B74C7">
              <w:rPr>
                <w:rFonts w:ascii="Times New Roman" w:hAnsi="Times New Roman" w:cs="Times New Roman"/>
                <w:b/>
                <w:i/>
              </w:rPr>
              <w:t>)</w:t>
            </w:r>
          </w:p>
        </w:tc>
        <w:tc>
          <w:tcPr>
            <w:tcW w:w="2641" w:type="dxa"/>
          </w:tcPr>
          <w:p w:rsidR="00F473EB" w:rsidRDefault="00F473EB" w:rsidP="00A027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495C">
              <w:rPr>
                <w:rFonts w:ascii="Times New Roman" w:hAnsi="Times New Roman" w:cs="Times New Roman"/>
                <w:b/>
              </w:rPr>
              <w:t>Wysokość [cm]</w:t>
            </w:r>
          </w:p>
          <w:p w:rsidR="00F473EB" w:rsidRPr="008B74C7" w:rsidRDefault="00F473EB" w:rsidP="00F473E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B74C7">
              <w:rPr>
                <w:rFonts w:ascii="Times New Roman" w:hAnsi="Times New Roman" w:cs="Times New Roman"/>
                <w:b/>
                <w:i/>
              </w:rPr>
              <w:t xml:space="preserve">(od </w:t>
            </w:r>
            <w:r>
              <w:rPr>
                <w:rFonts w:ascii="Times New Roman" w:hAnsi="Times New Roman" w:cs="Times New Roman"/>
                <w:b/>
                <w:i/>
              </w:rPr>
              <w:t xml:space="preserve">wierzchołka listwy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przyszybowej</w:t>
            </w:r>
            <w:proofErr w:type="spellEnd"/>
            <w:r w:rsidRPr="008B74C7">
              <w:rPr>
                <w:rFonts w:ascii="Times New Roman" w:hAnsi="Times New Roman" w:cs="Times New Roman"/>
                <w:b/>
                <w:i/>
              </w:rPr>
              <w:t>)</w:t>
            </w:r>
          </w:p>
        </w:tc>
        <w:tc>
          <w:tcPr>
            <w:tcW w:w="2150" w:type="dxa"/>
          </w:tcPr>
          <w:p w:rsidR="00F473EB" w:rsidRPr="0029495C" w:rsidRDefault="00F473EB" w:rsidP="00F473EB">
            <w:pPr>
              <w:rPr>
                <w:rFonts w:ascii="Times New Roman" w:hAnsi="Times New Roman" w:cs="Times New Roman"/>
                <w:b/>
              </w:rPr>
            </w:pPr>
            <w:r w:rsidRPr="0029495C">
              <w:rPr>
                <w:rFonts w:ascii="Times New Roman" w:hAnsi="Times New Roman" w:cs="Times New Roman"/>
                <w:b/>
              </w:rPr>
              <w:t>Ilość</w:t>
            </w:r>
            <w:r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F473EB" w:rsidRPr="0029495C" w:rsidTr="00F473EB">
        <w:trPr>
          <w:trHeight w:val="246"/>
        </w:trPr>
        <w:tc>
          <w:tcPr>
            <w:tcW w:w="2210" w:type="dxa"/>
            <w:vMerge w:val="restart"/>
          </w:tcPr>
          <w:p w:rsidR="00F473EB" w:rsidRPr="0029495C" w:rsidRDefault="00F473EB" w:rsidP="00A027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220 A</w:t>
            </w:r>
          </w:p>
        </w:tc>
        <w:tc>
          <w:tcPr>
            <w:tcW w:w="2064" w:type="dxa"/>
          </w:tcPr>
          <w:p w:rsidR="00F473EB" w:rsidRDefault="00F473EB" w:rsidP="00DF7E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123,5</w:t>
            </w:r>
          </w:p>
        </w:tc>
        <w:tc>
          <w:tcPr>
            <w:tcW w:w="2641" w:type="dxa"/>
          </w:tcPr>
          <w:p w:rsidR="00F473EB" w:rsidRPr="00F473EB" w:rsidRDefault="00F473EB" w:rsidP="00DF7EE0">
            <w:pPr>
              <w:jc w:val="center"/>
              <w:rPr>
                <w:rFonts w:ascii="Times New Roman" w:hAnsi="Times New Roman" w:cs="Times New Roman"/>
              </w:rPr>
            </w:pPr>
            <w:r w:rsidRPr="00F473EB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2150" w:type="dxa"/>
          </w:tcPr>
          <w:p w:rsidR="00F473EB" w:rsidRPr="0029495C" w:rsidRDefault="00F473EB" w:rsidP="00F473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Pr="0029495C">
              <w:rPr>
                <w:rFonts w:ascii="Times New Roman" w:hAnsi="Times New Roman" w:cs="Times New Roman"/>
              </w:rPr>
              <w:t>szt.</w:t>
            </w:r>
          </w:p>
        </w:tc>
      </w:tr>
      <w:tr w:rsidR="00F473EB" w:rsidRPr="0029495C" w:rsidTr="00F473EB">
        <w:trPr>
          <w:trHeight w:val="246"/>
        </w:trPr>
        <w:tc>
          <w:tcPr>
            <w:tcW w:w="2210" w:type="dxa"/>
            <w:vMerge/>
          </w:tcPr>
          <w:p w:rsidR="00F473EB" w:rsidRDefault="00F473EB" w:rsidP="00A027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</w:tcPr>
          <w:p w:rsidR="00F473EB" w:rsidRDefault="00F473EB" w:rsidP="00DF7E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2641" w:type="dxa"/>
          </w:tcPr>
          <w:p w:rsidR="00F473EB" w:rsidRPr="00F473EB" w:rsidRDefault="00F473EB" w:rsidP="00DF7E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2150" w:type="dxa"/>
          </w:tcPr>
          <w:p w:rsidR="00F473EB" w:rsidRDefault="00F473EB" w:rsidP="00F473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</w:tr>
      <w:tr w:rsidR="00F473EB" w:rsidRPr="0029495C" w:rsidTr="00F473EB">
        <w:trPr>
          <w:trHeight w:val="257"/>
        </w:trPr>
        <w:tc>
          <w:tcPr>
            <w:tcW w:w="2210" w:type="dxa"/>
            <w:vMerge w:val="restart"/>
          </w:tcPr>
          <w:p w:rsidR="00F473EB" w:rsidRPr="0029495C" w:rsidRDefault="00F473EB" w:rsidP="00F473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220 B</w:t>
            </w:r>
          </w:p>
        </w:tc>
        <w:tc>
          <w:tcPr>
            <w:tcW w:w="2064" w:type="dxa"/>
          </w:tcPr>
          <w:p w:rsidR="00F473EB" w:rsidRDefault="00F473EB" w:rsidP="00F473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123,5</w:t>
            </w:r>
          </w:p>
        </w:tc>
        <w:tc>
          <w:tcPr>
            <w:tcW w:w="2641" w:type="dxa"/>
          </w:tcPr>
          <w:p w:rsidR="00F473EB" w:rsidRPr="00F473EB" w:rsidRDefault="00F473EB" w:rsidP="00F473EB">
            <w:pPr>
              <w:jc w:val="center"/>
              <w:rPr>
                <w:rFonts w:ascii="Times New Roman" w:hAnsi="Times New Roman" w:cs="Times New Roman"/>
              </w:rPr>
            </w:pPr>
            <w:r w:rsidRPr="00F473EB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2150" w:type="dxa"/>
          </w:tcPr>
          <w:p w:rsidR="00F473EB" w:rsidRPr="0029495C" w:rsidRDefault="00F473EB" w:rsidP="00F473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Pr="0029495C">
              <w:rPr>
                <w:rFonts w:ascii="Times New Roman" w:hAnsi="Times New Roman" w:cs="Times New Roman"/>
              </w:rPr>
              <w:t>szt.</w:t>
            </w:r>
          </w:p>
        </w:tc>
      </w:tr>
      <w:tr w:rsidR="00F473EB" w:rsidRPr="0029495C" w:rsidTr="00F473EB">
        <w:trPr>
          <w:trHeight w:val="257"/>
        </w:trPr>
        <w:tc>
          <w:tcPr>
            <w:tcW w:w="2210" w:type="dxa"/>
            <w:vMerge/>
          </w:tcPr>
          <w:p w:rsidR="00F473EB" w:rsidRDefault="00F473EB" w:rsidP="00F473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</w:tcPr>
          <w:p w:rsidR="00F473EB" w:rsidRDefault="00F473EB" w:rsidP="00F473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2641" w:type="dxa"/>
          </w:tcPr>
          <w:p w:rsidR="00F473EB" w:rsidRPr="00F473EB" w:rsidRDefault="00F473EB" w:rsidP="00F473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2150" w:type="dxa"/>
          </w:tcPr>
          <w:p w:rsidR="00F473EB" w:rsidRDefault="00F473EB" w:rsidP="00F473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</w:tr>
      <w:tr w:rsidR="00F473EB" w:rsidRPr="0029495C" w:rsidTr="00F473EB">
        <w:trPr>
          <w:trHeight w:val="257"/>
        </w:trPr>
        <w:tc>
          <w:tcPr>
            <w:tcW w:w="2210" w:type="dxa"/>
            <w:vMerge w:val="restart"/>
          </w:tcPr>
          <w:p w:rsidR="00F473EB" w:rsidRPr="0029495C" w:rsidRDefault="00F473EB" w:rsidP="00F473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220 C</w:t>
            </w:r>
          </w:p>
        </w:tc>
        <w:tc>
          <w:tcPr>
            <w:tcW w:w="2064" w:type="dxa"/>
          </w:tcPr>
          <w:p w:rsidR="00F473EB" w:rsidRDefault="00F473EB" w:rsidP="00F473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123,5</w:t>
            </w:r>
          </w:p>
        </w:tc>
        <w:tc>
          <w:tcPr>
            <w:tcW w:w="2641" w:type="dxa"/>
          </w:tcPr>
          <w:p w:rsidR="00F473EB" w:rsidRPr="00F473EB" w:rsidRDefault="00F473EB" w:rsidP="00F473EB">
            <w:pPr>
              <w:jc w:val="center"/>
              <w:rPr>
                <w:rFonts w:ascii="Times New Roman" w:hAnsi="Times New Roman" w:cs="Times New Roman"/>
              </w:rPr>
            </w:pPr>
            <w:r w:rsidRPr="00F473EB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2150" w:type="dxa"/>
          </w:tcPr>
          <w:p w:rsidR="00F473EB" w:rsidRPr="0029495C" w:rsidRDefault="00F473EB" w:rsidP="00F473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Pr="0029495C">
              <w:rPr>
                <w:rFonts w:ascii="Times New Roman" w:hAnsi="Times New Roman" w:cs="Times New Roman"/>
              </w:rPr>
              <w:t>szt.</w:t>
            </w:r>
          </w:p>
        </w:tc>
      </w:tr>
      <w:tr w:rsidR="00F473EB" w:rsidRPr="0029495C" w:rsidTr="00F473EB">
        <w:trPr>
          <w:trHeight w:val="257"/>
        </w:trPr>
        <w:tc>
          <w:tcPr>
            <w:tcW w:w="2210" w:type="dxa"/>
            <w:vMerge/>
          </w:tcPr>
          <w:p w:rsidR="00F473EB" w:rsidRDefault="00F473EB" w:rsidP="00F473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</w:tcPr>
          <w:p w:rsidR="00F473EB" w:rsidRDefault="00F473EB" w:rsidP="00F473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2641" w:type="dxa"/>
          </w:tcPr>
          <w:p w:rsidR="00F473EB" w:rsidRPr="00F473EB" w:rsidRDefault="00F473EB" w:rsidP="00F473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2150" w:type="dxa"/>
          </w:tcPr>
          <w:p w:rsidR="00F473EB" w:rsidRDefault="00F473EB" w:rsidP="00F473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</w:tr>
      <w:tr w:rsidR="00F473EB" w:rsidRPr="0029495C" w:rsidTr="00F473EB">
        <w:trPr>
          <w:trHeight w:val="257"/>
        </w:trPr>
        <w:tc>
          <w:tcPr>
            <w:tcW w:w="2210" w:type="dxa"/>
            <w:vMerge w:val="restart"/>
          </w:tcPr>
          <w:p w:rsidR="00F473EB" w:rsidRPr="0029495C" w:rsidRDefault="00F473EB" w:rsidP="00F473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220 C</w:t>
            </w:r>
          </w:p>
        </w:tc>
        <w:tc>
          <w:tcPr>
            <w:tcW w:w="2064" w:type="dxa"/>
          </w:tcPr>
          <w:p w:rsidR="00F473EB" w:rsidRDefault="00F473EB" w:rsidP="00F473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123,5</w:t>
            </w:r>
          </w:p>
        </w:tc>
        <w:tc>
          <w:tcPr>
            <w:tcW w:w="2641" w:type="dxa"/>
          </w:tcPr>
          <w:p w:rsidR="00F473EB" w:rsidRPr="00F473EB" w:rsidRDefault="00F473EB" w:rsidP="00F473EB">
            <w:pPr>
              <w:jc w:val="center"/>
              <w:rPr>
                <w:rFonts w:ascii="Times New Roman" w:hAnsi="Times New Roman" w:cs="Times New Roman"/>
              </w:rPr>
            </w:pPr>
            <w:r w:rsidRPr="00F473EB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2150" w:type="dxa"/>
          </w:tcPr>
          <w:p w:rsidR="00F473EB" w:rsidRPr="0029495C" w:rsidRDefault="00F473EB" w:rsidP="00F473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Pr="0029495C">
              <w:rPr>
                <w:rFonts w:ascii="Times New Roman" w:hAnsi="Times New Roman" w:cs="Times New Roman"/>
              </w:rPr>
              <w:t>szt.</w:t>
            </w:r>
          </w:p>
        </w:tc>
      </w:tr>
      <w:tr w:rsidR="00F473EB" w:rsidRPr="0029495C" w:rsidTr="00F473EB">
        <w:trPr>
          <w:trHeight w:val="257"/>
        </w:trPr>
        <w:tc>
          <w:tcPr>
            <w:tcW w:w="2210" w:type="dxa"/>
            <w:vMerge/>
          </w:tcPr>
          <w:p w:rsidR="00F473EB" w:rsidRDefault="00F473EB" w:rsidP="00F473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</w:tcPr>
          <w:p w:rsidR="00F473EB" w:rsidRDefault="00F473EB" w:rsidP="00F473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2641" w:type="dxa"/>
          </w:tcPr>
          <w:p w:rsidR="00F473EB" w:rsidRPr="00F473EB" w:rsidRDefault="00F473EB" w:rsidP="00F473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2150" w:type="dxa"/>
          </w:tcPr>
          <w:p w:rsidR="00F473EB" w:rsidRDefault="00F473EB" w:rsidP="00F473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</w:tr>
      <w:tr w:rsidR="00F473EB" w:rsidRPr="0029495C" w:rsidTr="00F473EB">
        <w:trPr>
          <w:trHeight w:val="257"/>
        </w:trPr>
        <w:tc>
          <w:tcPr>
            <w:tcW w:w="2210" w:type="dxa"/>
            <w:vMerge w:val="restart"/>
          </w:tcPr>
          <w:p w:rsidR="00F473EB" w:rsidRPr="0029495C" w:rsidRDefault="00F473EB" w:rsidP="00F473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220 C</w:t>
            </w:r>
          </w:p>
        </w:tc>
        <w:tc>
          <w:tcPr>
            <w:tcW w:w="2064" w:type="dxa"/>
          </w:tcPr>
          <w:p w:rsidR="00F473EB" w:rsidRDefault="00F473EB" w:rsidP="00F473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123,5</w:t>
            </w:r>
          </w:p>
        </w:tc>
        <w:tc>
          <w:tcPr>
            <w:tcW w:w="2641" w:type="dxa"/>
          </w:tcPr>
          <w:p w:rsidR="00F473EB" w:rsidRPr="00F473EB" w:rsidRDefault="00F473EB" w:rsidP="00F473EB">
            <w:pPr>
              <w:jc w:val="center"/>
              <w:rPr>
                <w:rFonts w:ascii="Times New Roman" w:hAnsi="Times New Roman" w:cs="Times New Roman"/>
              </w:rPr>
            </w:pPr>
            <w:r w:rsidRPr="00F473EB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2150" w:type="dxa"/>
          </w:tcPr>
          <w:p w:rsidR="00F473EB" w:rsidRPr="0029495C" w:rsidRDefault="00F473EB" w:rsidP="00F473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Pr="0029495C">
              <w:rPr>
                <w:rFonts w:ascii="Times New Roman" w:hAnsi="Times New Roman" w:cs="Times New Roman"/>
              </w:rPr>
              <w:t>szt.</w:t>
            </w:r>
          </w:p>
        </w:tc>
      </w:tr>
      <w:tr w:rsidR="00F473EB" w:rsidRPr="0029495C" w:rsidTr="00F473EB">
        <w:trPr>
          <w:trHeight w:val="257"/>
        </w:trPr>
        <w:tc>
          <w:tcPr>
            <w:tcW w:w="2210" w:type="dxa"/>
            <w:vMerge/>
          </w:tcPr>
          <w:p w:rsidR="00F473EB" w:rsidRDefault="00F473EB" w:rsidP="00F473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</w:tcPr>
          <w:p w:rsidR="00F473EB" w:rsidRDefault="00F473EB" w:rsidP="00F473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2641" w:type="dxa"/>
          </w:tcPr>
          <w:p w:rsidR="00F473EB" w:rsidRPr="00F473EB" w:rsidRDefault="00F473EB" w:rsidP="00F473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2150" w:type="dxa"/>
          </w:tcPr>
          <w:p w:rsidR="00F473EB" w:rsidRDefault="00F473EB" w:rsidP="00F473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</w:tr>
      <w:tr w:rsidR="00F473EB" w:rsidRPr="0029495C" w:rsidTr="00F473EB">
        <w:trPr>
          <w:trHeight w:val="246"/>
        </w:trPr>
        <w:tc>
          <w:tcPr>
            <w:tcW w:w="2210" w:type="dxa"/>
          </w:tcPr>
          <w:p w:rsidR="00F473EB" w:rsidRPr="0029495C" w:rsidRDefault="00F473EB" w:rsidP="00F473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495C">
              <w:rPr>
                <w:rFonts w:ascii="Times New Roman" w:hAnsi="Times New Roman" w:cs="Times New Roman"/>
                <w:b/>
              </w:rPr>
              <w:t>RAZEM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064" w:type="dxa"/>
          </w:tcPr>
          <w:p w:rsidR="00F473EB" w:rsidRPr="0029495C" w:rsidRDefault="00F473EB" w:rsidP="00A027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1" w:type="dxa"/>
          </w:tcPr>
          <w:p w:rsidR="00F473EB" w:rsidRPr="0029495C" w:rsidRDefault="00F473EB" w:rsidP="00A027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0" w:type="dxa"/>
          </w:tcPr>
          <w:p w:rsidR="00F473EB" w:rsidRPr="0029495C" w:rsidRDefault="00F473EB" w:rsidP="00F473E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Pr="0029495C">
              <w:rPr>
                <w:rFonts w:ascii="Times New Roman" w:hAnsi="Times New Roman" w:cs="Times New Roman"/>
                <w:b/>
              </w:rPr>
              <w:t xml:space="preserve"> szt.</w:t>
            </w:r>
          </w:p>
        </w:tc>
      </w:tr>
    </w:tbl>
    <w:p w:rsidR="00EB78A5" w:rsidRPr="0029495C" w:rsidRDefault="00EB78A5" w:rsidP="00EB78A5">
      <w:pPr>
        <w:spacing w:after="0"/>
        <w:jc w:val="both"/>
        <w:rPr>
          <w:rFonts w:ascii="Times New Roman" w:hAnsi="Times New Roman" w:cs="Times New Roman"/>
          <w:b/>
        </w:rPr>
      </w:pPr>
    </w:p>
    <w:p w:rsidR="00EB78A5" w:rsidRPr="0029495C" w:rsidRDefault="00EB78A5" w:rsidP="00EB78A5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29495C">
        <w:rPr>
          <w:rFonts w:ascii="Times New Roman" w:hAnsi="Times New Roman" w:cs="Times New Roman"/>
          <w:u w:val="single"/>
        </w:rPr>
        <w:t xml:space="preserve">Wymagania użytkowe dla </w:t>
      </w:r>
      <w:r w:rsidR="00F473EB">
        <w:rPr>
          <w:rFonts w:ascii="Times New Roman" w:hAnsi="Times New Roman" w:cs="Times New Roman"/>
          <w:u w:val="single"/>
        </w:rPr>
        <w:t>rolet materiałowych</w:t>
      </w:r>
      <w:r w:rsidRPr="0029495C">
        <w:rPr>
          <w:rFonts w:ascii="Times New Roman" w:hAnsi="Times New Roman" w:cs="Times New Roman"/>
          <w:u w:val="single"/>
        </w:rPr>
        <w:t>:</w:t>
      </w:r>
    </w:p>
    <w:p w:rsidR="003000F3" w:rsidRDefault="003000F3" w:rsidP="003000F3">
      <w:pPr>
        <w:pStyle w:val="Textbody"/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Style w:val="StrongEmphasis"/>
          <w:rFonts w:ascii="Times New Roman" w:hAnsi="Times New Roman" w:cs="Times New Roman"/>
          <w:b w:val="0"/>
          <w:sz w:val="22"/>
          <w:szCs w:val="22"/>
        </w:rPr>
        <w:lastRenderedPageBreak/>
        <w:t xml:space="preserve">- montaż na </w:t>
      </w:r>
      <w:r w:rsidR="00F473EB">
        <w:rPr>
          <w:rStyle w:val="StrongEmphasis"/>
          <w:rFonts w:ascii="Times New Roman" w:hAnsi="Times New Roman" w:cs="Times New Roman"/>
          <w:b w:val="0"/>
          <w:sz w:val="22"/>
          <w:szCs w:val="22"/>
        </w:rPr>
        <w:t>istniejącym oknie PCV;</w:t>
      </w:r>
      <w:r>
        <w:rPr>
          <w:rStyle w:val="StrongEmphasis"/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F473EB">
        <w:rPr>
          <w:rStyle w:val="StrongEmphasis"/>
          <w:rFonts w:ascii="Times New Roman" w:hAnsi="Times New Roman" w:cs="Times New Roman"/>
          <w:b w:val="0"/>
          <w:sz w:val="22"/>
          <w:szCs w:val="22"/>
        </w:rPr>
        <w:t xml:space="preserve">prowadnice przyklejane na listwy </w:t>
      </w:r>
      <w:proofErr w:type="spellStart"/>
      <w:r w:rsidR="00F473EB">
        <w:rPr>
          <w:rStyle w:val="StrongEmphasis"/>
          <w:rFonts w:ascii="Times New Roman" w:hAnsi="Times New Roman" w:cs="Times New Roman"/>
          <w:b w:val="0"/>
          <w:sz w:val="22"/>
          <w:szCs w:val="22"/>
        </w:rPr>
        <w:t>porzyszybowe</w:t>
      </w:r>
      <w:proofErr w:type="spellEnd"/>
      <w:r w:rsidR="007A1D34">
        <w:rPr>
          <w:rStyle w:val="StrongEmphasis"/>
          <w:rFonts w:ascii="Times New Roman" w:hAnsi="Times New Roman" w:cs="Times New Roman"/>
          <w:b w:val="0"/>
          <w:sz w:val="22"/>
          <w:szCs w:val="22"/>
        </w:rPr>
        <w:t>,</w:t>
      </w:r>
    </w:p>
    <w:p w:rsidR="00EB78A5" w:rsidRPr="0029495C" w:rsidRDefault="00EB78A5" w:rsidP="00EB78A5">
      <w:pPr>
        <w:pStyle w:val="Textbody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9495C">
        <w:rPr>
          <w:rStyle w:val="StrongEmphasis"/>
          <w:rFonts w:ascii="Times New Roman" w:hAnsi="Times New Roman" w:cs="Times New Roman"/>
          <w:b w:val="0"/>
          <w:sz w:val="22"/>
          <w:szCs w:val="22"/>
        </w:rPr>
        <w:t>- precyzyjne sterowanie</w:t>
      </w:r>
      <w:r w:rsidRPr="0029495C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Pr="0029495C">
        <w:rPr>
          <w:rFonts w:ascii="Times New Roman" w:hAnsi="Times New Roman" w:cs="Times New Roman"/>
          <w:sz w:val="22"/>
          <w:szCs w:val="22"/>
        </w:rPr>
        <w:t xml:space="preserve"> </w:t>
      </w:r>
      <w:r w:rsidR="00F473EB">
        <w:rPr>
          <w:rFonts w:ascii="Times New Roman" w:hAnsi="Times New Roman" w:cs="Times New Roman"/>
          <w:sz w:val="22"/>
          <w:szCs w:val="22"/>
        </w:rPr>
        <w:t>mechanizm sznurkowy</w:t>
      </w:r>
      <w:r w:rsidR="007A1D34">
        <w:rPr>
          <w:rFonts w:ascii="Times New Roman" w:hAnsi="Times New Roman" w:cs="Times New Roman"/>
          <w:sz w:val="22"/>
          <w:szCs w:val="22"/>
        </w:rPr>
        <w:t>/koralikowy</w:t>
      </w:r>
      <w:r w:rsidRPr="0029495C">
        <w:rPr>
          <w:rFonts w:ascii="Times New Roman" w:hAnsi="Times New Roman" w:cs="Times New Roman"/>
          <w:sz w:val="22"/>
          <w:szCs w:val="22"/>
        </w:rPr>
        <w:t>,</w:t>
      </w:r>
    </w:p>
    <w:p w:rsidR="00EB78A5" w:rsidRPr="0029495C" w:rsidRDefault="00EB78A5" w:rsidP="00EB78A5">
      <w:pPr>
        <w:pStyle w:val="Textbody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9495C">
        <w:rPr>
          <w:rStyle w:val="StrongEmphasis"/>
          <w:rFonts w:ascii="Times New Roman" w:hAnsi="Times New Roman" w:cs="Times New Roman"/>
          <w:b w:val="0"/>
          <w:sz w:val="22"/>
          <w:szCs w:val="22"/>
        </w:rPr>
        <w:t xml:space="preserve">- </w:t>
      </w:r>
      <w:r w:rsidR="007A1D34">
        <w:rPr>
          <w:rStyle w:val="StrongEmphasis"/>
          <w:rFonts w:ascii="Times New Roman" w:hAnsi="Times New Roman" w:cs="Times New Roman"/>
          <w:b w:val="0"/>
          <w:sz w:val="22"/>
          <w:szCs w:val="22"/>
        </w:rPr>
        <w:t>kasetka</w:t>
      </w:r>
      <w:r w:rsidRPr="0029495C">
        <w:rPr>
          <w:rStyle w:val="StrongEmphasis"/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6356B5">
        <w:rPr>
          <w:rStyle w:val="StrongEmphasis"/>
          <w:rFonts w:ascii="Times New Roman" w:hAnsi="Times New Roman" w:cs="Times New Roman"/>
          <w:b w:val="0"/>
          <w:sz w:val="22"/>
          <w:szCs w:val="22"/>
        </w:rPr>
        <w:t>z</w:t>
      </w:r>
      <w:r w:rsidR="006356B5" w:rsidRPr="006356B5">
        <w:rPr>
          <w:rStyle w:val="StrongEmphasis"/>
          <w:rFonts w:ascii="Times New Roman" w:hAnsi="Times New Roman" w:cs="Times New Roman"/>
          <w:b w:val="0"/>
          <w:sz w:val="22"/>
          <w:szCs w:val="22"/>
        </w:rPr>
        <w:t xml:space="preserve"> aluminium</w:t>
      </w:r>
      <w:r w:rsidRPr="006356B5">
        <w:rPr>
          <w:rFonts w:ascii="Times New Roman" w:hAnsi="Times New Roman" w:cs="Times New Roman"/>
          <w:sz w:val="22"/>
          <w:szCs w:val="22"/>
        </w:rPr>
        <w:t xml:space="preserve"> </w:t>
      </w:r>
      <w:r w:rsidR="006356B5" w:rsidRPr="006356B5">
        <w:rPr>
          <w:rFonts w:ascii="Times New Roman" w:hAnsi="Times New Roman" w:cs="Times New Roman"/>
          <w:sz w:val="22"/>
          <w:szCs w:val="22"/>
        </w:rPr>
        <w:t>lub tworzywa</w:t>
      </w:r>
      <w:r w:rsidR="006356B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9495C">
        <w:rPr>
          <w:rFonts w:ascii="Times New Roman" w:hAnsi="Times New Roman" w:cs="Times New Roman"/>
          <w:b/>
          <w:sz w:val="22"/>
          <w:szCs w:val="22"/>
        </w:rPr>
        <w:t xml:space="preserve">– </w:t>
      </w:r>
      <w:r w:rsidRPr="0029495C">
        <w:rPr>
          <w:rFonts w:ascii="Times New Roman" w:hAnsi="Times New Roman" w:cs="Times New Roman"/>
          <w:sz w:val="22"/>
          <w:szCs w:val="22"/>
        </w:rPr>
        <w:t>zakrywająca mechanizm, tworząca kolorystycznie jednolitą całość,</w:t>
      </w:r>
    </w:p>
    <w:p w:rsidR="003000F3" w:rsidRPr="00413B17" w:rsidRDefault="003000F3" w:rsidP="003000F3">
      <w:pPr>
        <w:pStyle w:val="Textbody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sposób rozsuwania:</w:t>
      </w:r>
      <w:r w:rsidRPr="00413B1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dół-góra</w:t>
      </w:r>
      <w:r w:rsidRPr="00413B17">
        <w:rPr>
          <w:rFonts w:ascii="Times New Roman" w:hAnsi="Times New Roman" w:cs="Times New Roman"/>
          <w:sz w:val="22"/>
          <w:szCs w:val="22"/>
        </w:rPr>
        <w:t>,</w:t>
      </w:r>
    </w:p>
    <w:p w:rsidR="003000F3" w:rsidRDefault="003000F3" w:rsidP="003000F3">
      <w:pPr>
        <w:pStyle w:val="Textbody"/>
        <w:spacing w:after="0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0B189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- sterowanie 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- </w:t>
      </w:r>
      <w:r w:rsidRPr="000B1896">
        <w:rPr>
          <w:rFonts w:ascii="Times New Roman" w:hAnsi="Times New Roman" w:cs="Times New Roman"/>
          <w:sz w:val="22"/>
          <w:szCs w:val="22"/>
          <w:shd w:val="clear" w:color="auto" w:fill="FFFFFF"/>
        </w:rPr>
        <w:t>obsługa sznurkowo-koralikowa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,</w:t>
      </w:r>
    </w:p>
    <w:p w:rsidR="003000F3" w:rsidRPr="00F37500" w:rsidRDefault="003000F3" w:rsidP="003000F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hd w:val="clear" w:color="auto" w:fill="FFFFFF"/>
          <w:lang w:eastAsia="zh-CN" w:bidi="hi-IN"/>
        </w:rPr>
      </w:pPr>
      <w:r w:rsidRPr="00F37500">
        <w:rPr>
          <w:rFonts w:ascii="Times New Roman" w:eastAsia="NSimSun" w:hAnsi="Times New Roman" w:cs="Times New Roman"/>
          <w:kern w:val="3"/>
          <w:shd w:val="clear" w:color="auto" w:fill="FFFFFF"/>
          <w:lang w:eastAsia="zh-CN" w:bidi="hi-IN"/>
        </w:rPr>
        <w:t xml:space="preserve">- </w:t>
      </w:r>
      <w:r w:rsidR="007A1D34">
        <w:rPr>
          <w:rFonts w:ascii="Times New Roman" w:eastAsia="NSimSun" w:hAnsi="Times New Roman" w:cs="Times New Roman"/>
          <w:kern w:val="3"/>
          <w:shd w:val="clear" w:color="auto" w:fill="FFFFFF"/>
          <w:lang w:eastAsia="zh-CN" w:bidi="hi-IN"/>
        </w:rPr>
        <w:t>rolety</w:t>
      </w:r>
      <w:r w:rsidRPr="00F37500">
        <w:rPr>
          <w:rFonts w:ascii="Times New Roman" w:eastAsia="NSimSun" w:hAnsi="Times New Roman" w:cs="Times New Roman"/>
          <w:kern w:val="3"/>
          <w:shd w:val="clear" w:color="auto" w:fill="FFFFFF"/>
          <w:lang w:eastAsia="zh-CN" w:bidi="hi-IN"/>
        </w:rPr>
        <w:t xml:space="preserve"> po zamontowaniu nie mogą zawadzać ani </w:t>
      </w:r>
      <w:proofErr w:type="spellStart"/>
      <w:r w:rsidRPr="00F37500">
        <w:rPr>
          <w:rFonts w:ascii="Times New Roman" w:eastAsia="NSimSun" w:hAnsi="Times New Roman" w:cs="Times New Roman"/>
          <w:kern w:val="3"/>
          <w:shd w:val="clear" w:color="auto" w:fill="FFFFFF"/>
          <w:lang w:eastAsia="zh-CN" w:bidi="hi-IN"/>
        </w:rPr>
        <w:t>haczyć</w:t>
      </w:r>
      <w:proofErr w:type="spellEnd"/>
      <w:r w:rsidRPr="00F37500">
        <w:rPr>
          <w:rFonts w:ascii="Times New Roman" w:eastAsia="NSimSun" w:hAnsi="Times New Roman" w:cs="Times New Roman"/>
          <w:kern w:val="3"/>
          <w:shd w:val="clear" w:color="auto" w:fill="FFFFFF"/>
          <w:lang w:eastAsia="zh-CN" w:bidi="hi-IN"/>
        </w:rPr>
        <w:t>;</w:t>
      </w:r>
    </w:p>
    <w:p w:rsidR="003000F3" w:rsidRPr="00F37500" w:rsidRDefault="007A1D34" w:rsidP="003000F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hd w:val="clear" w:color="auto" w:fill="FFFFFF"/>
          <w:lang w:eastAsia="zh-CN" w:bidi="hi-IN"/>
        </w:rPr>
      </w:pPr>
      <w:r>
        <w:rPr>
          <w:rFonts w:ascii="Times New Roman" w:eastAsia="NSimSun" w:hAnsi="Times New Roman" w:cs="Times New Roman"/>
          <w:kern w:val="3"/>
          <w:shd w:val="clear" w:color="auto" w:fill="FFFFFF"/>
          <w:lang w:eastAsia="zh-CN" w:bidi="hi-IN"/>
        </w:rPr>
        <w:t>- rolety</w:t>
      </w:r>
      <w:r w:rsidR="003000F3" w:rsidRPr="00F37500">
        <w:rPr>
          <w:rFonts w:ascii="Times New Roman" w:eastAsia="NSimSun" w:hAnsi="Times New Roman" w:cs="Times New Roman"/>
          <w:kern w:val="3"/>
          <w:shd w:val="clear" w:color="auto" w:fill="FFFFFF"/>
          <w:lang w:eastAsia="zh-CN" w:bidi="hi-IN"/>
        </w:rPr>
        <w:t xml:space="preserve"> musza być zamontowane symetrycznie w stosunku do okna </w:t>
      </w:r>
      <w:r>
        <w:rPr>
          <w:rFonts w:ascii="Times New Roman" w:eastAsia="NSimSun" w:hAnsi="Times New Roman" w:cs="Times New Roman"/>
          <w:kern w:val="3"/>
          <w:shd w:val="clear" w:color="auto" w:fill="FFFFFF"/>
          <w:lang w:eastAsia="zh-CN" w:bidi="hi-IN"/>
        </w:rPr>
        <w:t xml:space="preserve">i wyglądać estetycznie </w:t>
      </w:r>
      <w:r w:rsidR="003000F3" w:rsidRPr="00F37500">
        <w:rPr>
          <w:rFonts w:ascii="Times New Roman" w:eastAsia="NSimSun" w:hAnsi="Times New Roman" w:cs="Times New Roman"/>
          <w:kern w:val="3"/>
          <w:shd w:val="clear" w:color="auto" w:fill="FFFFFF"/>
          <w:lang w:eastAsia="zh-CN" w:bidi="hi-IN"/>
        </w:rPr>
        <w:t xml:space="preserve">(boki </w:t>
      </w:r>
      <w:r w:rsidR="003000F3">
        <w:rPr>
          <w:rFonts w:ascii="Times New Roman" w:eastAsia="NSimSun" w:hAnsi="Times New Roman" w:cs="Times New Roman"/>
          <w:kern w:val="3"/>
          <w:shd w:val="clear" w:color="auto" w:fill="FFFFFF"/>
          <w:lang w:eastAsia="zh-CN" w:bidi="hi-IN"/>
        </w:rPr>
        <w:t>żaluzji</w:t>
      </w:r>
      <w:r w:rsidR="003000F3" w:rsidRPr="00F37500">
        <w:rPr>
          <w:rFonts w:ascii="Times New Roman" w:eastAsia="NSimSun" w:hAnsi="Times New Roman" w:cs="Times New Roman"/>
          <w:kern w:val="3"/>
          <w:shd w:val="clear" w:color="auto" w:fill="FFFFFF"/>
          <w:lang w:eastAsia="zh-CN" w:bidi="hi-IN"/>
        </w:rPr>
        <w:t xml:space="preserve"> w równych odległościach od </w:t>
      </w:r>
      <w:r>
        <w:rPr>
          <w:rFonts w:ascii="Times New Roman" w:eastAsia="NSimSun" w:hAnsi="Times New Roman" w:cs="Times New Roman"/>
          <w:kern w:val="3"/>
          <w:shd w:val="clear" w:color="auto" w:fill="FFFFFF"/>
          <w:lang w:eastAsia="zh-CN" w:bidi="hi-IN"/>
        </w:rPr>
        <w:t>krawędzi skrzydeł okien).</w:t>
      </w:r>
    </w:p>
    <w:p w:rsidR="00EB78A5" w:rsidRPr="0029495C" w:rsidRDefault="00EB78A5" w:rsidP="00EB78A5">
      <w:pPr>
        <w:rPr>
          <w:rFonts w:ascii="Times New Roman" w:hAnsi="Times New Roman" w:cs="Times New Roman"/>
        </w:rPr>
      </w:pPr>
    </w:p>
    <w:p w:rsidR="00646961" w:rsidRPr="0029495C" w:rsidRDefault="00646961" w:rsidP="00646961">
      <w:pPr>
        <w:spacing w:after="0"/>
        <w:jc w:val="both"/>
        <w:rPr>
          <w:rFonts w:ascii="Times New Roman" w:hAnsi="Times New Roman" w:cs="Times New Roman"/>
          <w:b/>
        </w:rPr>
      </w:pPr>
    </w:p>
    <w:p w:rsidR="00825421" w:rsidRPr="000E1127" w:rsidRDefault="00825421">
      <w:pPr>
        <w:rPr>
          <w:rFonts w:ascii="Times New Roman" w:hAnsi="Times New Roman" w:cs="Times New Roman"/>
          <w:b/>
        </w:rPr>
      </w:pPr>
    </w:p>
    <w:sectPr w:rsidR="00825421" w:rsidRPr="000E1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E33074"/>
    <w:multiLevelType w:val="hybridMultilevel"/>
    <w:tmpl w:val="314ED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0C8"/>
    <w:rsid w:val="0001488F"/>
    <w:rsid w:val="00080BDB"/>
    <w:rsid w:val="00097D05"/>
    <w:rsid w:val="000A44CC"/>
    <w:rsid w:val="000B1896"/>
    <w:rsid w:val="000E1127"/>
    <w:rsid w:val="000E36B8"/>
    <w:rsid w:val="0010279F"/>
    <w:rsid w:val="001302E5"/>
    <w:rsid w:val="00135D71"/>
    <w:rsid w:val="00225353"/>
    <w:rsid w:val="0026703D"/>
    <w:rsid w:val="0029217E"/>
    <w:rsid w:val="002B742B"/>
    <w:rsid w:val="002F6535"/>
    <w:rsid w:val="003000F3"/>
    <w:rsid w:val="00307630"/>
    <w:rsid w:val="003819A9"/>
    <w:rsid w:val="003947D7"/>
    <w:rsid w:val="003C63DE"/>
    <w:rsid w:val="00411345"/>
    <w:rsid w:val="00413B17"/>
    <w:rsid w:val="004A07DD"/>
    <w:rsid w:val="004A1CAF"/>
    <w:rsid w:val="004E3B81"/>
    <w:rsid w:val="0054238A"/>
    <w:rsid w:val="00597907"/>
    <w:rsid w:val="005D62A8"/>
    <w:rsid w:val="005E7091"/>
    <w:rsid w:val="006356B5"/>
    <w:rsid w:val="00646961"/>
    <w:rsid w:val="0068553E"/>
    <w:rsid w:val="006F68AB"/>
    <w:rsid w:val="0071393D"/>
    <w:rsid w:val="00721783"/>
    <w:rsid w:val="00797287"/>
    <w:rsid w:val="007A1D34"/>
    <w:rsid w:val="007E26F9"/>
    <w:rsid w:val="00825421"/>
    <w:rsid w:val="00840305"/>
    <w:rsid w:val="008A250A"/>
    <w:rsid w:val="008B74C7"/>
    <w:rsid w:val="0096536F"/>
    <w:rsid w:val="009F19E5"/>
    <w:rsid w:val="00A86E5D"/>
    <w:rsid w:val="00A9542F"/>
    <w:rsid w:val="00AF2358"/>
    <w:rsid w:val="00B33C6B"/>
    <w:rsid w:val="00B33F69"/>
    <w:rsid w:val="00B84C04"/>
    <w:rsid w:val="00BD45B2"/>
    <w:rsid w:val="00C01B05"/>
    <w:rsid w:val="00C3354D"/>
    <w:rsid w:val="00C73E63"/>
    <w:rsid w:val="00CC589D"/>
    <w:rsid w:val="00D030C8"/>
    <w:rsid w:val="00D461BE"/>
    <w:rsid w:val="00DF7EE0"/>
    <w:rsid w:val="00EB78A5"/>
    <w:rsid w:val="00F37500"/>
    <w:rsid w:val="00F473EB"/>
    <w:rsid w:val="00FD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C8E1F2-C24B-4352-9875-4D7BB2BA4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78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EB78A5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EB78A5"/>
    <w:rPr>
      <w:b/>
      <w:bCs/>
    </w:rPr>
  </w:style>
  <w:style w:type="table" w:styleId="Tabela-Siatka">
    <w:name w:val="Table Grid"/>
    <w:basedOn w:val="Standardowy"/>
    <w:uiPriority w:val="39"/>
    <w:rsid w:val="00EB78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1302E5"/>
    <w:pPr>
      <w:widowControl w:val="0"/>
      <w:suppressAutoHyphens/>
      <w:autoSpaceDN w:val="0"/>
      <w:spacing w:after="0" w:line="240" w:lineRule="auto"/>
    </w:pPr>
    <w:rPr>
      <w:rFonts w:ascii="Liberation Serif" w:eastAsia="Arial Unicode MS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8A25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42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23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419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Kaczyński Artur</dc:creator>
  <cp:keywords/>
  <dc:description/>
  <cp:lastModifiedBy>Grzesik Marcin</cp:lastModifiedBy>
  <cp:revision>11</cp:revision>
  <cp:lastPrinted>2025-11-26T14:16:00Z</cp:lastPrinted>
  <dcterms:created xsi:type="dcterms:W3CDTF">2025-10-18T11:06:00Z</dcterms:created>
  <dcterms:modified xsi:type="dcterms:W3CDTF">2026-04-16T15:49:00Z</dcterms:modified>
</cp:coreProperties>
</file>