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4E10C" w14:textId="77777777" w:rsidR="004B309B" w:rsidRPr="004B309B" w:rsidRDefault="004B309B" w:rsidP="004B309B">
      <w:pPr>
        <w:numPr>
          <w:ilvl w:val="0"/>
          <w:numId w:val="1"/>
        </w:numPr>
        <w:rPr>
          <w:b/>
          <w:u w:val="single"/>
        </w:rPr>
      </w:pPr>
      <w:r w:rsidRPr="004B309B">
        <w:rPr>
          <w:b/>
          <w:u w:val="single"/>
        </w:rPr>
        <w:t>Lokalizacja: Wydział Zabezpieczenia Działań- 1 obiekt</w:t>
      </w:r>
    </w:p>
    <w:p w14:paraId="30BCB3AB" w14:textId="5964283E" w:rsidR="004B309B" w:rsidRPr="004B309B" w:rsidRDefault="004B309B" w:rsidP="004B309B">
      <w:r w:rsidRPr="004B309B">
        <w:rPr>
          <w:bCs/>
        </w:rPr>
        <w:t>Adres:</w:t>
      </w:r>
      <w:r w:rsidRPr="004B309B">
        <w:t xml:space="preserve"> Kaszubski Dywizjon Straży Granicznej ul. Sucharskiego 1 80-610 Gdańsk  </w:t>
      </w:r>
    </w:p>
    <w:p w14:paraId="4BC25975" w14:textId="7268B8DF" w:rsidR="004B309B" w:rsidRPr="004B309B" w:rsidRDefault="004B309B" w:rsidP="004B309B">
      <w:pPr>
        <w:rPr>
          <w:u w:val="single"/>
        </w:rPr>
      </w:pPr>
      <w:r w:rsidRPr="004B309B">
        <w:rPr>
          <w:u w:val="single"/>
        </w:rPr>
        <w:t>Obiekt – jednostka pływająca SG-005</w:t>
      </w:r>
    </w:p>
    <w:p w14:paraId="79EEBFE2" w14:textId="77777777" w:rsidR="004B309B" w:rsidRPr="004B309B" w:rsidRDefault="004B309B" w:rsidP="004B309B">
      <w:r w:rsidRPr="004B309B">
        <w:t>Nadawcze urządzenia radiowe pracujące w zakresie częstotliwości od 136 do 174 MHz z mocą nie przekraczającą  25 W – 3  urządzenia</w:t>
      </w:r>
    </w:p>
    <w:p w14:paraId="57442DE5" w14:textId="77777777" w:rsidR="004B309B" w:rsidRPr="004B309B" w:rsidRDefault="004B309B" w:rsidP="004B309B">
      <w:r w:rsidRPr="004B309B">
        <w:t>Radar morski pracujący w zakresie pasma X (9 GHz)  – 1 urządzenie FURUNO DRS4D-NXT)-25W</w:t>
      </w:r>
    </w:p>
    <w:p w14:paraId="6C97476F" w14:textId="290FC8C2" w:rsidR="004B309B" w:rsidRPr="004B309B" w:rsidRDefault="004B309B" w:rsidP="004B309B">
      <w:r w:rsidRPr="004B309B">
        <w:t>Nadawcze urządzenia radiowe pracujące w zakresie częstotliwości od 136 do 174 MHz  z mocą nie przekraczającą  5 W (przenośne) – 2 urządzenia</w:t>
      </w:r>
    </w:p>
    <w:p w14:paraId="029C4DC3" w14:textId="77777777" w:rsidR="004B309B" w:rsidRPr="004B309B" w:rsidRDefault="004B309B" w:rsidP="004B309B">
      <w:pPr>
        <w:numPr>
          <w:ilvl w:val="0"/>
          <w:numId w:val="1"/>
        </w:numPr>
        <w:rPr>
          <w:b/>
          <w:u w:val="single"/>
        </w:rPr>
      </w:pPr>
      <w:r w:rsidRPr="004B309B">
        <w:rPr>
          <w:b/>
          <w:bCs/>
          <w:u w:val="single"/>
        </w:rPr>
        <w:t>Lokalizacja: PSG Krynica Morska</w:t>
      </w:r>
      <w:r w:rsidRPr="004B309B">
        <w:rPr>
          <w:b/>
          <w:u w:val="single"/>
        </w:rPr>
        <w:t xml:space="preserve"> – 1 obiekt</w:t>
      </w:r>
    </w:p>
    <w:p w14:paraId="415FDCA0" w14:textId="77777777" w:rsidR="004B309B" w:rsidRPr="004B309B" w:rsidRDefault="004B309B" w:rsidP="004B309B">
      <w:r w:rsidRPr="004B309B">
        <w:t xml:space="preserve">Adres: Placówka Straży Granicznej Krynica Morska, ul. Wojska Polskiego 1, 82-120 Krynica  </w:t>
      </w:r>
    </w:p>
    <w:p w14:paraId="2AF38229" w14:textId="368947DC" w:rsidR="004B309B" w:rsidRPr="004B309B" w:rsidRDefault="004B309B" w:rsidP="004B309B">
      <w:r w:rsidRPr="004B309B">
        <w:t xml:space="preserve">Morska            </w:t>
      </w:r>
    </w:p>
    <w:p w14:paraId="5AD51EF5" w14:textId="77777777" w:rsidR="004B309B" w:rsidRPr="004B309B" w:rsidRDefault="004B309B" w:rsidP="004B309B">
      <w:pPr>
        <w:rPr>
          <w:u w:val="single"/>
        </w:rPr>
      </w:pPr>
      <w:r w:rsidRPr="004B309B">
        <w:rPr>
          <w:u w:val="single"/>
        </w:rPr>
        <w:t>Obiekt – pojazd służbowy HWA C191</w:t>
      </w:r>
    </w:p>
    <w:p w14:paraId="63C69A18" w14:textId="4B969EB5" w:rsidR="004B309B" w:rsidRPr="004B309B" w:rsidRDefault="004B309B" w:rsidP="004B309B">
      <w:r w:rsidRPr="004B309B">
        <w:t xml:space="preserve">Nadawcze urządzenie radiowe pracujące w zakresie częstotliwości od 136 do 174 MHz </w:t>
      </w:r>
      <w:r w:rsidRPr="004B309B">
        <w:br/>
        <w:t>z mocą nie przekraczającą  25 W – 1 urządzenie</w:t>
      </w:r>
    </w:p>
    <w:p w14:paraId="55127185" w14:textId="77777777" w:rsidR="004B309B" w:rsidRPr="004B309B" w:rsidRDefault="004B309B" w:rsidP="004B309B">
      <w:pPr>
        <w:numPr>
          <w:ilvl w:val="0"/>
          <w:numId w:val="1"/>
        </w:numPr>
        <w:rPr>
          <w:b/>
          <w:u w:val="single"/>
        </w:rPr>
      </w:pPr>
      <w:r w:rsidRPr="004B309B">
        <w:rPr>
          <w:b/>
          <w:u w:val="single"/>
        </w:rPr>
        <w:t>Lokalizacja: PSG Elbląg – 1 obiekt</w:t>
      </w:r>
    </w:p>
    <w:p w14:paraId="0CC9A33D" w14:textId="6C537326" w:rsidR="004B309B" w:rsidRPr="004B309B" w:rsidRDefault="004B309B" w:rsidP="004B309B">
      <w:r w:rsidRPr="004B309B">
        <w:t xml:space="preserve">Adres: Placówka Straży Granicznej Elbląg, ul. </w:t>
      </w:r>
      <w:proofErr w:type="spellStart"/>
      <w:r w:rsidRPr="004B309B">
        <w:t>Kotwicza</w:t>
      </w:r>
      <w:proofErr w:type="spellEnd"/>
      <w:r w:rsidRPr="004B309B">
        <w:t xml:space="preserve"> 2, 82-300 Elbląg</w:t>
      </w:r>
    </w:p>
    <w:p w14:paraId="2E881D79" w14:textId="77777777" w:rsidR="004B309B" w:rsidRPr="004B309B" w:rsidRDefault="004B309B" w:rsidP="004B309B">
      <w:pPr>
        <w:rPr>
          <w:u w:val="single"/>
        </w:rPr>
      </w:pPr>
      <w:r w:rsidRPr="004B309B">
        <w:rPr>
          <w:u w:val="single"/>
        </w:rPr>
        <w:t xml:space="preserve">Obiekt – pojazd służbowy HWA C 096 </w:t>
      </w:r>
    </w:p>
    <w:p w14:paraId="36894835" w14:textId="58755A23" w:rsidR="004B309B" w:rsidRPr="004B309B" w:rsidRDefault="004B309B" w:rsidP="004B309B">
      <w:r w:rsidRPr="004B309B">
        <w:t xml:space="preserve">Nadawcze urządzenie radiowe pracujące w zakresie częstotliwości od 136 do 174 MHz </w:t>
      </w:r>
      <w:r w:rsidRPr="004B309B">
        <w:br/>
        <w:t>z mocą nie przekraczającą  25 W – 1 urządzenie</w:t>
      </w:r>
    </w:p>
    <w:p w14:paraId="4BA3E4EE" w14:textId="77777777" w:rsidR="004B309B" w:rsidRPr="004B309B" w:rsidRDefault="004B309B" w:rsidP="004B309B">
      <w:pPr>
        <w:numPr>
          <w:ilvl w:val="0"/>
          <w:numId w:val="1"/>
        </w:numPr>
        <w:rPr>
          <w:b/>
          <w:u w:val="single"/>
        </w:rPr>
      </w:pPr>
      <w:r w:rsidRPr="004B309B">
        <w:rPr>
          <w:b/>
          <w:u w:val="single"/>
        </w:rPr>
        <w:t>Lokalizacja: PSG Gdynia- 1 obiekt</w:t>
      </w:r>
    </w:p>
    <w:p w14:paraId="30F2F562" w14:textId="5D957E5C" w:rsidR="004B309B" w:rsidRPr="004B309B" w:rsidRDefault="004B309B" w:rsidP="004B309B">
      <w:r w:rsidRPr="004B309B">
        <w:rPr>
          <w:bCs/>
        </w:rPr>
        <w:t xml:space="preserve"> Adres:</w:t>
      </w:r>
      <w:r w:rsidRPr="004B309B">
        <w:t xml:space="preserve"> ul. Aleja Solidarności 1B 81-336 Gdynia</w:t>
      </w:r>
    </w:p>
    <w:p w14:paraId="73BC84BE" w14:textId="77777777" w:rsidR="004B309B" w:rsidRPr="004B309B" w:rsidRDefault="004B309B" w:rsidP="004B309B">
      <w:pPr>
        <w:rPr>
          <w:u w:val="single"/>
        </w:rPr>
      </w:pPr>
      <w:r w:rsidRPr="004B309B">
        <w:rPr>
          <w:u w:val="single"/>
        </w:rPr>
        <w:t xml:space="preserve">Obiekt – pojazd służbowy HWA C 071 </w:t>
      </w:r>
    </w:p>
    <w:p w14:paraId="223D6C8E" w14:textId="77777777" w:rsidR="004B309B" w:rsidRPr="004B309B" w:rsidRDefault="004B309B" w:rsidP="004B309B">
      <w:r w:rsidRPr="004B309B">
        <w:t xml:space="preserve">Nadawcze urządzenie radiowe pracujące w zakresie częstotliwości od 136 do 174 MHz </w:t>
      </w:r>
      <w:r w:rsidRPr="004B309B">
        <w:br/>
        <w:t>z mocą nie przekraczającą  25 W – 1 urządzenie</w:t>
      </w:r>
    </w:p>
    <w:p w14:paraId="297A3D0F" w14:textId="77777777" w:rsidR="004B309B" w:rsidRPr="004B309B" w:rsidRDefault="004B309B" w:rsidP="004B309B">
      <w:pPr>
        <w:numPr>
          <w:ilvl w:val="0"/>
          <w:numId w:val="1"/>
        </w:numPr>
        <w:rPr>
          <w:b/>
          <w:u w:val="single"/>
        </w:rPr>
      </w:pPr>
      <w:r w:rsidRPr="004B309B">
        <w:rPr>
          <w:b/>
          <w:u w:val="single"/>
        </w:rPr>
        <w:t>Lokalizacja: PSG w Władysławowie - 1 obiekt.</w:t>
      </w:r>
    </w:p>
    <w:p w14:paraId="7C61AFB0" w14:textId="4B1D7EFD" w:rsidR="004B309B" w:rsidRPr="004B309B" w:rsidRDefault="004B309B" w:rsidP="004B309B">
      <w:r w:rsidRPr="004B309B">
        <w:t>Adres: Placówka Straży Granicznej we Władysławowie,  ul. Morska 7 84-120 Władysławowo</w:t>
      </w:r>
    </w:p>
    <w:p w14:paraId="4A9DDF22" w14:textId="77777777" w:rsidR="004B309B" w:rsidRPr="004B309B" w:rsidRDefault="004B309B" w:rsidP="004B309B">
      <w:pPr>
        <w:rPr>
          <w:u w:val="single"/>
        </w:rPr>
      </w:pPr>
      <w:r w:rsidRPr="004B309B">
        <w:rPr>
          <w:u w:val="single"/>
        </w:rPr>
        <w:t xml:space="preserve">Obiekt – pojazd służbowy HWA C176   </w:t>
      </w:r>
    </w:p>
    <w:p w14:paraId="20C59756" w14:textId="459D9B82" w:rsidR="004B309B" w:rsidRPr="004B309B" w:rsidRDefault="004B309B" w:rsidP="004B309B">
      <w:r w:rsidRPr="004B309B">
        <w:t xml:space="preserve">Nadawcze urządzenie radiowe pracujące w zakresie częstotliwości od 136 do 174 MHz </w:t>
      </w:r>
      <w:r w:rsidRPr="004B309B">
        <w:br/>
        <w:t>z mocą nie przekraczającą  25 W – 1 urządzenie</w:t>
      </w:r>
    </w:p>
    <w:p w14:paraId="574B752A" w14:textId="77777777" w:rsidR="004B309B" w:rsidRPr="004B309B" w:rsidRDefault="004B309B" w:rsidP="004B309B">
      <w:pPr>
        <w:numPr>
          <w:ilvl w:val="0"/>
          <w:numId w:val="1"/>
        </w:numPr>
        <w:rPr>
          <w:b/>
          <w:u w:val="single"/>
        </w:rPr>
      </w:pPr>
      <w:r w:rsidRPr="004B309B">
        <w:rPr>
          <w:b/>
          <w:u w:val="single"/>
        </w:rPr>
        <w:t>Lokalizacja: PSG w Kołobrzegu – 1 obiekt</w:t>
      </w:r>
    </w:p>
    <w:p w14:paraId="04DAAB92" w14:textId="77777777" w:rsidR="004B309B" w:rsidRPr="004B309B" w:rsidRDefault="004B309B" w:rsidP="004B309B">
      <w:r w:rsidRPr="004B309B">
        <w:t>Adres: ul. Sikorskiego 7, 78-100 Kołobrzeg</w:t>
      </w:r>
    </w:p>
    <w:p w14:paraId="53F4B550" w14:textId="77777777" w:rsidR="004B309B" w:rsidRPr="004B309B" w:rsidRDefault="004B309B" w:rsidP="004B309B">
      <w:r w:rsidRPr="004B309B">
        <w:rPr>
          <w:u w:val="single"/>
        </w:rPr>
        <w:t>Obiekt – Pojazd służbowy HWA B949</w:t>
      </w:r>
      <w:r w:rsidRPr="004B309B">
        <w:t xml:space="preserve">   </w:t>
      </w:r>
    </w:p>
    <w:p w14:paraId="6DDC9D85" w14:textId="77777777" w:rsidR="004B309B" w:rsidRPr="004B309B" w:rsidRDefault="004B309B" w:rsidP="004B309B">
      <w:r w:rsidRPr="004B309B">
        <w:t>Nadawcze urządzenia radiowe pracujące w zakresie częstotliwości od 136 do 174 MHz z mocą nie przekraczającej 25 W— 1 urządzenie</w:t>
      </w:r>
    </w:p>
    <w:p w14:paraId="4393E0E4" w14:textId="77777777" w:rsidR="004B309B" w:rsidRPr="004B309B" w:rsidRDefault="004B309B" w:rsidP="004B309B">
      <w:pPr>
        <w:numPr>
          <w:ilvl w:val="0"/>
          <w:numId w:val="1"/>
        </w:numPr>
        <w:rPr>
          <w:b/>
          <w:u w:val="single"/>
        </w:rPr>
      </w:pPr>
      <w:r w:rsidRPr="004B309B">
        <w:rPr>
          <w:b/>
          <w:u w:val="single"/>
        </w:rPr>
        <w:t>Lokalizacja: PSG w Świnoujściu- 1 obiekt</w:t>
      </w:r>
    </w:p>
    <w:p w14:paraId="1B27621F" w14:textId="77777777" w:rsidR="004B309B" w:rsidRPr="004B309B" w:rsidRDefault="004B309B" w:rsidP="004B309B">
      <w:r w:rsidRPr="004B309B">
        <w:t>Adres: ul. Dworcowa 1, 72-602 Świnoujście</w:t>
      </w:r>
    </w:p>
    <w:p w14:paraId="50EC0A30" w14:textId="77777777" w:rsidR="004B309B" w:rsidRPr="004B309B" w:rsidRDefault="004B309B" w:rsidP="004B309B">
      <w:pPr>
        <w:rPr>
          <w:u w:val="single"/>
        </w:rPr>
      </w:pPr>
      <w:r w:rsidRPr="004B309B">
        <w:rPr>
          <w:u w:val="single"/>
        </w:rPr>
        <w:lastRenderedPageBreak/>
        <w:t>Obiekt – Pojazd służbowy</w:t>
      </w:r>
      <w:r w:rsidRPr="004B309B">
        <w:t xml:space="preserve"> </w:t>
      </w:r>
      <w:r w:rsidRPr="004B309B">
        <w:rPr>
          <w:u w:val="single"/>
        </w:rPr>
        <w:t xml:space="preserve">HWA B934   </w:t>
      </w:r>
    </w:p>
    <w:p w14:paraId="0A4FC5DB" w14:textId="77777777" w:rsidR="004B309B" w:rsidRPr="004B309B" w:rsidRDefault="004B309B" w:rsidP="004B309B">
      <w:r w:rsidRPr="004B309B">
        <w:t>Nadawcze urządzenia radiowe pracujące w zakresie częstotliwości od 136 do 174 MHz z mocą nie przekraczającej 25 W— 1 urządzenie</w:t>
      </w:r>
    </w:p>
    <w:p w14:paraId="3166240C" w14:textId="77777777" w:rsidR="004B309B" w:rsidRPr="004B309B" w:rsidRDefault="004B309B" w:rsidP="004B309B">
      <w:pPr>
        <w:numPr>
          <w:ilvl w:val="0"/>
          <w:numId w:val="1"/>
        </w:numPr>
        <w:rPr>
          <w:b/>
          <w:u w:val="single"/>
        </w:rPr>
      </w:pPr>
      <w:r w:rsidRPr="004B309B">
        <w:rPr>
          <w:b/>
          <w:u w:val="single"/>
        </w:rPr>
        <w:t>Lokalizacja: PSG Szczecin-  3 obiekty</w:t>
      </w:r>
    </w:p>
    <w:p w14:paraId="2866D87F" w14:textId="4A639DC5" w:rsidR="004B309B" w:rsidRPr="004B309B" w:rsidRDefault="004B309B" w:rsidP="004B309B">
      <w:r w:rsidRPr="004B309B">
        <w:t>Adres: Placówka Straży Granicznej w Szczecinie, ul. Żołnierska 4, 71-141 Szczecin</w:t>
      </w:r>
    </w:p>
    <w:p w14:paraId="0C8C47B2" w14:textId="77777777" w:rsidR="004B309B" w:rsidRPr="004B309B" w:rsidRDefault="004B309B" w:rsidP="004B309B">
      <w:r w:rsidRPr="004B309B">
        <w:rPr>
          <w:u w:val="single"/>
        </w:rPr>
        <w:t>Obiekt – Pojazd służbowy HWA C005</w:t>
      </w:r>
      <w:r w:rsidRPr="004B309B">
        <w:t xml:space="preserve">   </w:t>
      </w:r>
    </w:p>
    <w:p w14:paraId="7CA73D0B" w14:textId="77777777" w:rsidR="004B309B" w:rsidRPr="004B309B" w:rsidRDefault="004B309B" w:rsidP="004B309B">
      <w:r w:rsidRPr="004B309B">
        <w:t>Nadawcze urządzenia radiowe pracujące w zakresie częstotliwości od 136 do 174 MHz z mocą nie przekraczającej 25 W— 1 urządzenie</w:t>
      </w:r>
    </w:p>
    <w:p w14:paraId="36DDD6D8" w14:textId="77777777" w:rsidR="004B309B" w:rsidRPr="004B309B" w:rsidRDefault="004B309B" w:rsidP="004B309B">
      <w:r w:rsidRPr="004B309B">
        <w:rPr>
          <w:u w:val="single"/>
        </w:rPr>
        <w:t>Obiekt – Pojazd służbowy HWA C278</w:t>
      </w:r>
      <w:r w:rsidRPr="004B309B">
        <w:t xml:space="preserve">   </w:t>
      </w:r>
    </w:p>
    <w:p w14:paraId="7787DC14" w14:textId="77777777" w:rsidR="004B309B" w:rsidRPr="004B309B" w:rsidRDefault="004B309B" w:rsidP="004B309B">
      <w:r w:rsidRPr="004B309B">
        <w:t>Nadawcze urządzenia radiowe pracujące w zakresie częstotliwości od 136 do 174 MHz z mocą nie przekraczającej 25 W— 1 urządzenie</w:t>
      </w:r>
    </w:p>
    <w:p w14:paraId="3212F3A3" w14:textId="77777777" w:rsidR="004B309B" w:rsidRPr="004B309B" w:rsidRDefault="004B309B" w:rsidP="004B309B">
      <w:r w:rsidRPr="004B309B">
        <w:rPr>
          <w:u w:val="single"/>
        </w:rPr>
        <w:t>Obiekt – Pojazd służbowy HWA B497</w:t>
      </w:r>
      <w:r w:rsidRPr="004B309B">
        <w:t xml:space="preserve">   </w:t>
      </w:r>
    </w:p>
    <w:p w14:paraId="190A1C2D" w14:textId="6AA87CB5" w:rsidR="004B309B" w:rsidRPr="004B309B" w:rsidRDefault="004B309B" w:rsidP="004B309B">
      <w:r w:rsidRPr="004B309B">
        <w:t>Nadawcze urządzenia radiowe pracujące w zakresie częstotliwości od 136 do 174 MHz z mocą nie przekraczającej 25 W— 1 urządzenie</w:t>
      </w:r>
    </w:p>
    <w:p w14:paraId="33E7BB0C" w14:textId="77777777" w:rsidR="004B309B" w:rsidRPr="004B309B" w:rsidRDefault="004B309B" w:rsidP="004B309B">
      <w:pPr>
        <w:numPr>
          <w:ilvl w:val="0"/>
          <w:numId w:val="1"/>
        </w:numPr>
        <w:rPr>
          <w:b/>
          <w:u w:val="single"/>
        </w:rPr>
      </w:pPr>
      <w:r w:rsidRPr="004B309B">
        <w:rPr>
          <w:b/>
          <w:bCs/>
          <w:u w:val="single"/>
        </w:rPr>
        <w:t xml:space="preserve">Lokalizacja:  </w:t>
      </w:r>
      <w:r w:rsidRPr="004B309B">
        <w:rPr>
          <w:b/>
          <w:u w:val="single"/>
        </w:rPr>
        <w:t xml:space="preserve">Pomorski Dywizjon Straży Granicznej w </w:t>
      </w:r>
      <w:r w:rsidRPr="004B309B">
        <w:rPr>
          <w:b/>
          <w:bCs/>
          <w:u w:val="single"/>
        </w:rPr>
        <w:t>Świnoujście, -1 obiekt</w:t>
      </w:r>
    </w:p>
    <w:p w14:paraId="74E68FE6" w14:textId="5CC52C68" w:rsidR="004B309B" w:rsidRPr="004B309B" w:rsidRDefault="004B309B" w:rsidP="004B309B">
      <w:r w:rsidRPr="004B309B">
        <w:rPr>
          <w:bCs/>
        </w:rPr>
        <w:t>Adres:</w:t>
      </w:r>
      <w:r w:rsidRPr="004B309B">
        <w:t xml:space="preserve"> Pomorski Dywizjon Straży Granicznej Świnoujście, ul. Grodzka 4, 72-600 Świnoujście     </w:t>
      </w:r>
    </w:p>
    <w:p w14:paraId="4C2B57CD" w14:textId="77777777" w:rsidR="004B309B" w:rsidRPr="004B309B" w:rsidRDefault="004B309B" w:rsidP="004B309B">
      <w:pPr>
        <w:rPr>
          <w:bCs/>
          <w:u w:val="single"/>
        </w:rPr>
      </w:pPr>
      <w:r w:rsidRPr="004B309B">
        <w:rPr>
          <w:u w:val="single"/>
        </w:rPr>
        <w:t>Obiekt – jednostka pływająca SG-068</w:t>
      </w:r>
    </w:p>
    <w:p w14:paraId="35D42705" w14:textId="77777777" w:rsidR="004B309B" w:rsidRPr="004B309B" w:rsidRDefault="004B309B" w:rsidP="004B309B">
      <w:r w:rsidRPr="004B309B">
        <w:t>Nadawcze urządzenia radiowe pracujące w zakresie częstotliwości od 136 do 174  MHz z mocą nie przekraczającą  25 W – 3 urządzenia</w:t>
      </w:r>
    </w:p>
    <w:p w14:paraId="6E7571DE" w14:textId="134566E7" w:rsidR="004B309B" w:rsidRPr="004B309B" w:rsidRDefault="004B309B" w:rsidP="004B309B">
      <w:r w:rsidRPr="004B309B">
        <w:t>Radar morski pracujący w zakresie pasma X (9 GHz)  – 1 urządzenie (radar FURUNO DRS2D,  9380-9440MHz impulsowa 2000W)</w:t>
      </w:r>
    </w:p>
    <w:p w14:paraId="2A9E4D22" w14:textId="77777777" w:rsidR="004B309B" w:rsidRPr="004B309B" w:rsidRDefault="004B309B" w:rsidP="004B309B">
      <w:pPr>
        <w:numPr>
          <w:ilvl w:val="0"/>
          <w:numId w:val="1"/>
        </w:numPr>
        <w:rPr>
          <w:b/>
          <w:u w:val="single"/>
        </w:rPr>
      </w:pPr>
      <w:r w:rsidRPr="004B309B">
        <w:rPr>
          <w:b/>
          <w:bCs/>
          <w:u w:val="single"/>
        </w:rPr>
        <w:t xml:space="preserve">Lokalizacja: </w:t>
      </w:r>
      <w:proofErr w:type="spellStart"/>
      <w:r w:rsidRPr="004B309B">
        <w:rPr>
          <w:b/>
          <w:bCs/>
          <w:u w:val="single"/>
        </w:rPr>
        <w:t>KdSG</w:t>
      </w:r>
      <w:proofErr w:type="spellEnd"/>
      <w:r w:rsidRPr="004B309B">
        <w:rPr>
          <w:b/>
          <w:bCs/>
          <w:u w:val="single"/>
        </w:rPr>
        <w:t xml:space="preserve"> Gdańsk Westerplatte – 4 obiekty</w:t>
      </w:r>
    </w:p>
    <w:p w14:paraId="5EE2B3ED" w14:textId="0E1E34D3" w:rsidR="004B309B" w:rsidRPr="004B309B" w:rsidRDefault="004B309B" w:rsidP="004B309B">
      <w:r w:rsidRPr="004B309B">
        <w:rPr>
          <w:bCs/>
        </w:rPr>
        <w:t>Adres:</w:t>
      </w:r>
      <w:r w:rsidRPr="004B309B">
        <w:t xml:space="preserve"> Kaszubski Dywizjon Straży Granicznej Gd. Westerplatte, ul. Sucharskiego 1 80-610 Gdańsk     </w:t>
      </w:r>
    </w:p>
    <w:p w14:paraId="3A1D6816" w14:textId="77777777" w:rsidR="004B309B" w:rsidRPr="004B309B" w:rsidRDefault="004B309B" w:rsidP="004B309B">
      <w:r w:rsidRPr="004B309B">
        <w:rPr>
          <w:u w:val="single"/>
        </w:rPr>
        <w:t>Obiekt – Pojazd służbowy HWA B293</w:t>
      </w:r>
      <w:r w:rsidRPr="004B309B">
        <w:t xml:space="preserve">   </w:t>
      </w:r>
    </w:p>
    <w:p w14:paraId="152ED76E" w14:textId="77777777" w:rsidR="004B309B" w:rsidRPr="004B309B" w:rsidRDefault="004B309B" w:rsidP="004B309B">
      <w:r w:rsidRPr="004B309B">
        <w:t>Nadawcze urządzenia radiowe pracujące w zakresie częstotliwości od 136 do 174 MHz z mocą nie przekraczającej 25 W— 1 urządzenie</w:t>
      </w:r>
    </w:p>
    <w:p w14:paraId="410B5CB8" w14:textId="77777777" w:rsidR="004B309B" w:rsidRPr="004B309B" w:rsidRDefault="004B309B" w:rsidP="004B309B">
      <w:pPr>
        <w:rPr>
          <w:u w:val="single"/>
        </w:rPr>
      </w:pPr>
      <w:r w:rsidRPr="004B309B">
        <w:rPr>
          <w:u w:val="single"/>
        </w:rPr>
        <w:t xml:space="preserve">Obiekt-Pojazd służbowy HWA B404  </w:t>
      </w:r>
    </w:p>
    <w:p w14:paraId="6BF0DCCD" w14:textId="77777777" w:rsidR="004B309B" w:rsidRPr="004B309B" w:rsidRDefault="004B309B" w:rsidP="004B309B">
      <w:r w:rsidRPr="004B309B">
        <w:t>Nadawcze urządzenia radiowe pracujące w zakresie częstotliwości od 136 do 174 MHz z mocą nie przekraczającej 25 W— 1 urządzenie</w:t>
      </w:r>
    </w:p>
    <w:p w14:paraId="12539C23" w14:textId="77777777" w:rsidR="004B309B" w:rsidRPr="004B309B" w:rsidRDefault="004B309B" w:rsidP="004B309B">
      <w:pPr>
        <w:rPr>
          <w:u w:val="single"/>
        </w:rPr>
      </w:pPr>
      <w:r w:rsidRPr="004B309B">
        <w:rPr>
          <w:u w:val="single"/>
        </w:rPr>
        <w:t>Obiekt– jednostka pływająca SG-007</w:t>
      </w:r>
    </w:p>
    <w:p w14:paraId="2C99A157" w14:textId="77777777" w:rsidR="004B309B" w:rsidRPr="004B309B" w:rsidRDefault="004B309B" w:rsidP="004B309B">
      <w:r w:rsidRPr="004B309B">
        <w:t>Nadawcze urządzenia radiowe pracujące w zakresie częstotliwości od 136 do 174 MHz z mocą nie przekraczającą  25 W – 2 urządzenia</w:t>
      </w:r>
    </w:p>
    <w:p w14:paraId="57584DC1" w14:textId="37DD2845" w:rsidR="004B309B" w:rsidRPr="004B309B" w:rsidRDefault="004B309B" w:rsidP="004B309B">
      <w:r w:rsidRPr="004B309B">
        <w:t xml:space="preserve">Radar morski pracujący w zakresie pasma X (9 GHz)  – 1 urządzenie ( radar FURUNO </w:t>
      </w:r>
      <w:r w:rsidRPr="004B309B">
        <w:br/>
        <w:t>M 1933C 9380-9440 ciągła 4000W</w:t>
      </w:r>
      <w:bookmarkStart w:id="0" w:name="_GoBack"/>
      <w:bookmarkEnd w:id="0"/>
    </w:p>
    <w:p w14:paraId="71ABC312" w14:textId="77777777" w:rsidR="004B309B" w:rsidRPr="004B309B" w:rsidRDefault="004B309B" w:rsidP="004B309B">
      <w:pPr>
        <w:rPr>
          <w:bCs/>
          <w:u w:val="single"/>
        </w:rPr>
      </w:pPr>
      <w:r w:rsidRPr="004B309B">
        <w:rPr>
          <w:u w:val="single"/>
        </w:rPr>
        <w:t>Obiekt– jednostka pływająca SG-044</w:t>
      </w:r>
    </w:p>
    <w:p w14:paraId="65678133" w14:textId="77777777" w:rsidR="004B309B" w:rsidRPr="004B309B" w:rsidRDefault="004B309B" w:rsidP="004B309B">
      <w:r w:rsidRPr="004B309B">
        <w:t xml:space="preserve">Nadawcze urządzenia radiowe pracujące w zakresie częstotliwości od 136 do 174 MHz </w:t>
      </w:r>
      <w:r w:rsidRPr="004B309B">
        <w:br/>
        <w:t>z mocą nie przekraczającą  25 W – 2 urządzenia</w:t>
      </w:r>
    </w:p>
    <w:p w14:paraId="4ED45E83" w14:textId="77777777" w:rsidR="004B309B" w:rsidRPr="004B309B" w:rsidRDefault="004B309B" w:rsidP="004B309B">
      <w:r w:rsidRPr="004B309B">
        <w:t>Radar morski pracujący w zakresie pasma X (9 GHz)  – 1 urządzenie FURUNO                        M-1834C/C- moc 4,0kW</w:t>
      </w:r>
    </w:p>
    <w:p w14:paraId="443AB163" w14:textId="77777777" w:rsidR="004B309B" w:rsidRPr="004B309B" w:rsidRDefault="004B309B" w:rsidP="004B309B">
      <w:r w:rsidRPr="004B309B">
        <w:lastRenderedPageBreak/>
        <w:t xml:space="preserve">Nadawcze urządzenia radiowe pracujące w zakresie częstotliwości od 136 do 174 MHz  </w:t>
      </w:r>
      <w:r w:rsidRPr="004B309B">
        <w:br/>
        <w:t>z mocą nie przekraczającą  5 W (przenośne) – 2 urządzenia</w:t>
      </w:r>
    </w:p>
    <w:p w14:paraId="1AB40F17" w14:textId="77777777" w:rsidR="004B309B" w:rsidRPr="004B309B" w:rsidRDefault="004B309B" w:rsidP="004B309B"/>
    <w:p w14:paraId="12262162" w14:textId="77777777" w:rsidR="00736D10" w:rsidRDefault="00736D10"/>
    <w:sectPr w:rsidR="00736D10" w:rsidSect="004B30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E6025"/>
    <w:multiLevelType w:val="hybridMultilevel"/>
    <w:tmpl w:val="0C8CD33E"/>
    <w:lvl w:ilvl="0" w:tplc="A25E67C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-2530" w:hanging="360"/>
      </w:pPr>
    </w:lvl>
    <w:lvl w:ilvl="2" w:tplc="0415001B" w:tentative="1">
      <w:start w:val="1"/>
      <w:numFmt w:val="lowerRoman"/>
      <w:lvlText w:val="%3."/>
      <w:lvlJc w:val="right"/>
      <w:pPr>
        <w:ind w:left="-1810" w:hanging="180"/>
      </w:pPr>
    </w:lvl>
    <w:lvl w:ilvl="3" w:tplc="0415000F" w:tentative="1">
      <w:start w:val="1"/>
      <w:numFmt w:val="decimal"/>
      <w:lvlText w:val="%4."/>
      <w:lvlJc w:val="left"/>
      <w:pPr>
        <w:ind w:left="-1090" w:hanging="360"/>
      </w:pPr>
    </w:lvl>
    <w:lvl w:ilvl="4" w:tplc="04150019" w:tentative="1">
      <w:start w:val="1"/>
      <w:numFmt w:val="lowerLetter"/>
      <w:lvlText w:val="%5."/>
      <w:lvlJc w:val="left"/>
      <w:pPr>
        <w:ind w:left="-370" w:hanging="360"/>
      </w:pPr>
    </w:lvl>
    <w:lvl w:ilvl="5" w:tplc="0415001B" w:tentative="1">
      <w:start w:val="1"/>
      <w:numFmt w:val="lowerRoman"/>
      <w:lvlText w:val="%6."/>
      <w:lvlJc w:val="right"/>
      <w:pPr>
        <w:ind w:left="350" w:hanging="180"/>
      </w:pPr>
    </w:lvl>
    <w:lvl w:ilvl="6" w:tplc="0415000F" w:tentative="1">
      <w:start w:val="1"/>
      <w:numFmt w:val="decimal"/>
      <w:lvlText w:val="%7."/>
      <w:lvlJc w:val="left"/>
      <w:pPr>
        <w:ind w:left="1070" w:hanging="360"/>
      </w:pPr>
    </w:lvl>
    <w:lvl w:ilvl="7" w:tplc="04150019" w:tentative="1">
      <w:start w:val="1"/>
      <w:numFmt w:val="lowerLetter"/>
      <w:lvlText w:val="%8."/>
      <w:lvlJc w:val="left"/>
      <w:pPr>
        <w:ind w:left="1790" w:hanging="360"/>
      </w:pPr>
    </w:lvl>
    <w:lvl w:ilvl="8" w:tplc="0415001B" w:tentative="1">
      <w:start w:val="1"/>
      <w:numFmt w:val="lowerRoman"/>
      <w:lvlText w:val="%9."/>
      <w:lvlJc w:val="right"/>
      <w:pPr>
        <w:ind w:left="25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88"/>
    <w:rsid w:val="004B309B"/>
    <w:rsid w:val="00736D10"/>
    <w:rsid w:val="00DA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B539"/>
  <w15:chartTrackingRefBased/>
  <w15:docId w15:val="{AB05D106-039C-4B57-ABBF-440961ECB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Krezymon Arkadiusz</dc:creator>
  <cp:keywords/>
  <dc:description/>
  <cp:lastModifiedBy>Krezymon Arkadiusz</cp:lastModifiedBy>
  <cp:revision>2</cp:revision>
  <dcterms:created xsi:type="dcterms:W3CDTF">2026-08-05T07:47:00Z</dcterms:created>
  <dcterms:modified xsi:type="dcterms:W3CDTF">2026-08-05T07:48:00Z</dcterms:modified>
</cp:coreProperties>
</file>