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205" w:rsidRDefault="00EC33C7">
      <w:pPr>
        <w:spacing w:after="198" w:line="240" w:lineRule="auto"/>
        <w:contextualSpacing/>
        <w:jc w:val="center"/>
        <w:rPr>
          <w:rFonts w:ascii="Calibri" w:hAnsi="Calibri"/>
        </w:rPr>
      </w:pPr>
      <w:r>
        <w:rPr>
          <w:rFonts w:ascii="Calibri" w:hAnsi="Calibri"/>
          <w:b/>
          <w:bCs/>
        </w:rPr>
        <w:t>FORMULARZ OFERTY CENOWEJ</w:t>
      </w:r>
    </w:p>
    <w:p w:rsidR="001A2205" w:rsidRDefault="00CB535C">
      <w:pPr>
        <w:spacing w:after="198" w:line="240" w:lineRule="auto"/>
        <w:contextualSpacing/>
        <w:jc w:val="center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wykonanie </w:t>
      </w:r>
      <w:r w:rsidR="00EC33C7">
        <w:rPr>
          <w:rFonts w:ascii="Calibri" w:eastAsia="Times New Roman" w:hAnsi="Calibri"/>
          <w:b/>
          <w:bCs/>
          <w:lang w:eastAsia="pl-PL"/>
        </w:rPr>
        <w:t xml:space="preserve">napraw kotłów, urządzeń oraz usunięcie usterek, </w:t>
      </w:r>
      <w:r>
        <w:rPr>
          <w:rFonts w:ascii="Calibri" w:hAnsi="Calibri"/>
        </w:rPr>
        <w:br/>
      </w:r>
      <w:r w:rsidR="00EC33C7">
        <w:rPr>
          <w:rFonts w:ascii="Calibri" w:eastAsia="Times New Roman" w:hAnsi="Calibri"/>
          <w:b/>
          <w:bCs/>
          <w:lang w:eastAsia="pl-PL"/>
        </w:rPr>
        <w:t xml:space="preserve">wynikających z wykonanych przeglądów okresowych kotłowni zlokalizowanych </w:t>
      </w:r>
    </w:p>
    <w:p w:rsidR="001A2205" w:rsidRDefault="00EC33C7">
      <w:pPr>
        <w:spacing w:after="198" w:line="240" w:lineRule="auto"/>
        <w:contextualSpacing/>
        <w:jc w:val="center"/>
        <w:rPr>
          <w:rFonts w:ascii="Calibri" w:hAnsi="Calibri"/>
        </w:rPr>
      </w:pPr>
      <w:r>
        <w:rPr>
          <w:rFonts w:ascii="Calibri" w:eastAsia="Times New Roman" w:hAnsi="Calibri"/>
          <w:b/>
          <w:bCs/>
          <w:lang w:eastAsia="pl-PL"/>
        </w:rPr>
        <w:t>w obiektach M</w:t>
      </w:r>
      <w:r>
        <w:rPr>
          <w:rFonts w:ascii="Calibri" w:eastAsia="Times New Roman" w:hAnsi="Calibri" w:cs="Times New Roman"/>
          <w:b/>
          <w:bCs/>
          <w:lang w:eastAsia="pl-PL"/>
        </w:rPr>
        <w:t>OSG zgodnie z załącznikiem nr 1 do zapytania ofertowego</w:t>
      </w:r>
    </w:p>
    <w:p w:rsidR="001A2205" w:rsidRDefault="001A2205">
      <w:pPr>
        <w:shd w:val="clear" w:color="auto" w:fill="FFFFFF"/>
        <w:spacing w:after="0"/>
        <w:ind w:left="720" w:right="227"/>
        <w:jc w:val="left"/>
        <w:textAlignment w:val="baseline"/>
        <w:rPr>
          <w:rFonts w:eastAsia="Times New Roman" w:cs="Times New Roman"/>
          <w:lang w:eastAsia="pl-PL"/>
        </w:rPr>
      </w:pPr>
    </w:p>
    <w:p w:rsidR="001A2205" w:rsidRDefault="00EC33C7" w:rsidP="00CB535C">
      <w:pPr>
        <w:shd w:val="clear" w:color="auto" w:fill="FFFFFF"/>
        <w:spacing w:after="0"/>
        <w:ind w:right="227"/>
        <w:jc w:val="left"/>
        <w:textAlignment w:val="baseline"/>
        <w:rPr>
          <w:rFonts w:ascii="Calibri" w:hAnsi="Calibri"/>
        </w:rPr>
      </w:pPr>
      <w:r>
        <w:rPr>
          <w:rFonts w:ascii="Calibri" w:eastAsia="Times New Roman" w:hAnsi="Calibri" w:cs="Times New Roman"/>
          <w:lang w:eastAsia="pl-PL"/>
        </w:rPr>
        <w:t>Zamawiający: Skarb Państwa – Morski Oddział Straży Granicznej</w:t>
      </w:r>
      <w:r>
        <w:rPr>
          <w:rFonts w:ascii="Calibri" w:eastAsia="Times New Roman" w:hAnsi="Calibri" w:cs="Times New Roman"/>
          <w:lang w:eastAsia="pl-PL"/>
        </w:rPr>
        <w:br/>
        <w:t>80-563 Gdańsk, ul. Oliwska 35</w:t>
      </w:r>
      <w:r>
        <w:rPr>
          <w:rFonts w:ascii="Calibri" w:eastAsia="Times New Roman" w:hAnsi="Calibri" w:cs="Times New Roman"/>
          <w:lang w:eastAsia="pl-PL"/>
        </w:rPr>
        <w:br/>
        <w:t>NIP: 583-000-80-97</w:t>
      </w:r>
      <w:r>
        <w:rPr>
          <w:rFonts w:ascii="Calibri" w:eastAsia="Times New Roman" w:hAnsi="Calibri" w:cs="Times New Roman"/>
          <w:lang w:eastAsia="pl-PL"/>
        </w:rPr>
        <w:br/>
        <w:t>kontakt: : k</w:t>
      </w:r>
      <w:hyperlink r:id="rId7">
        <w:r>
          <w:rPr>
            <w:rStyle w:val="czeinternetowe"/>
            <w:rFonts w:ascii="Calibri" w:eastAsia="Times New Roman" w:hAnsi="Calibri" w:cs="Times New Roman"/>
            <w:color w:val="auto"/>
            <w:lang w:eastAsia="pl-PL"/>
          </w:rPr>
          <w:t>amil.kuc@strazgraniczna.pl</w:t>
        </w:r>
      </w:hyperlink>
      <w:r>
        <w:rPr>
          <w:rFonts w:ascii="Calibri" w:eastAsia="Times New Roman" w:hAnsi="Calibri" w:cs="Times New Roman"/>
          <w:lang w:eastAsia="pl-PL"/>
        </w:rPr>
        <w:t xml:space="preserve"> DW: jakub.stocki</w:t>
      </w:r>
      <w:hyperlink r:id="rId8">
        <w:r>
          <w:rPr>
            <w:rStyle w:val="czeinternetowe"/>
            <w:rFonts w:ascii="Calibri" w:eastAsia="Times New Roman" w:hAnsi="Calibri" w:cs="Times New Roman"/>
            <w:color w:val="auto"/>
            <w:lang w:eastAsia="pl-PL"/>
          </w:rPr>
          <w:t>@strazgraniczna.pl</w:t>
        </w:r>
      </w:hyperlink>
      <w:r>
        <w:rPr>
          <w:rFonts w:ascii="Calibri" w:eastAsia="Times New Roman" w:hAnsi="Calibri" w:cs="Times New Roman"/>
          <w:lang w:eastAsia="pl-PL"/>
        </w:rPr>
        <w:t xml:space="preserve"> </w:t>
      </w:r>
      <w:r>
        <w:rPr>
          <w:rFonts w:ascii="Calibri" w:eastAsia="Times New Roman" w:hAnsi="Calibri" w:cs="Times New Roman"/>
          <w:kern w:val="2"/>
          <w:lang w:eastAsia="pl-PL"/>
        </w:rPr>
        <w:t xml:space="preserve"> </w:t>
      </w:r>
    </w:p>
    <w:p w:rsidR="00CB535C" w:rsidRPr="00CB535C" w:rsidRDefault="00CB535C" w:rsidP="00CB535C">
      <w:pPr>
        <w:shd w:val="clear" w:color="auto" w:fill="FFFFFF"/>
        <w:spacing w:after="0"/>
        <w:ind w:right="227"/>
        <w:jc w:val="left"/>
        <w:textAlignment w:val="baseline"/>
        <w:rPr>
          <w:rFonts w:ascii="Calibri" w:hAnsi="Calibri"/>
        </w:rPr>
      </w:pPr>
    </w:p>
    <w:p w:rsidR="001A2205" w:rsidRDefault="00EC33C7">
      <w:pPr>
        <w:rPr>
          <w:rFonts w:ascii="Calibri" w:hAnsi="Calibri"/>
        </w:rPr>
      </w:pPr>
      <w:r>
        <w:rPr>
          <w:rFonts w:ascii="Calibri" w:hAnsi="Calibri"/>
        </w:rPr>
        <w:t>Zam</w:t>
      </w:r>
      <w:r w:rsidR="00F24424">
        <w:rPr>
          <w:rFonts w:ascii="Calibri" w:hAnsi="Calibri"/>
        </w:rPr>
        <w:t>ówienie zostało podzielone na 5</w:t>
      </w:r>
      <w:r>
        <w:rPr>
          <w:rFonts w:ascii="Calibri" w:hAnsi="Calibri"/>
        </w:rPr>
        <w:t xml:space="preserve"> części. Każda część zamówienia stanowi odrębny zakres prac i może zosta</w:t>
      </w:r>
      <w:r w:rsidR="00CB535C">
        <w:rPr>
          <w:rFonts w:ascii="Calibri" w:hAnsi="Calibri"/>
        </w:rPr>
        <w:t xml:space="preserve">ć powierzona innemu Wykonawcy. </w:t>
      </w:r>
      <w:r>
        <w:rPr>
          <w:rFonts w:ascii="Calibri" w:hAnsi="Calibri"/>
        </w:rPr>
        <w:t>Wykonawca może złożyć ofertę na jedną, kilka albo wszystkie części zamówienia. Dla każdej części zamówienia należy podać odrębną cenę ofertową.</w:t>
      </w:r>
    </w:p>
    <w:p w:rsidR="001A2205" w:rsidRDefault="00EC33C7">
      <w:pPr>
        <w:rPr>
          <w:rFonts w:ascii="Calibri" w:hAnsi="Calibri"/>
        </w:rPr>
      </w:pPr>
      <w:r>
        <w:rPr>
          <w:rFonts w:ascii="Calibri" w:hAnsi="Calibri"/>
          <w:b/>
          <w:bCs/>
        </w:rPr>
        <w:t>I. Dane Wykonawcy</w:t>
      </w:r>
    </w:p>
    <w:p w:rsidR="001A2205" w:rsidRDefault="00EC33C7">
      <w:pPr>
        <w:spacing w:line="360" w:lineRule="auto"/>
        <w:jc w:val="left"/>
        <w:rPr>
          <w:rFonts w:ascii="Calibri" w:hAnsi="Calibri"/>
        </w:rPr>
      </w:pPr>
      <w:r>
        <w:rPr>
          <w:rFonts w:ascii="Calibri" w:hAnsi="Calibri"/>
        </w:rPr>
        <w:t xml:space="preserve">Nazwa firmy/Nazwisko i Imię: </w:t>
      </w:r>
      <w:r>
        <w:rPr>
          <w:rFonts w:ascii="Calibri" w:hAnsi="Calibri"/>
        </w:rPr>
        <w:br/>
        <w:t>........................................................................................................................................………………………..</w:t>
      </w:r>
    </w:p>
    <w:p w:rsidR="001A2205" w:rsidRDefault="00EC33C7">
      <w:pPr>
        <w:jc w:val="left"/>
        <w:rPr>
          <w:rFonts w:ascii="Calibri" w:hAnsi="Calibri"/>
        </w:rPr>
      </w:pPr>
      <w:r>
        <w:rPr>
          <w:rFonts w:ascii="Calibri" w:hAnsi="Calibri"/>
          <w:lang w:val="en-US"/>
        </w:rPr>
        <w:t>Adres: ........................................................................................................................................................</w:t>
      </w:r>
    </w:p>
    <w:p w:rsidR="001A2205" w:rsidRDefault="00EC33C7">
      <w:pPr>
        <w:jc w:val="left"/>
        <w:rPr>
          <w:rFonts w:ascii="Calibri" w:hAnsi="Calibri"/>
        </w:rPr>
      </w:pPr>
      <w:r>
        <w:rPr>
          <w:rFonts w:ascii="Calibri" w:hAnsi="Calibri"/>
          <w:lang w:val="en-US"/>
        </w:rPr>
        <w:t>tel. ............................................................ e-mail .....................................................................................</w:t>
      </w:r>
    </w:p>
    <w:p w:rsidR="001A2205" w:rsidRPr="00CB535C" w:rsidRDefault="00EC33C7" w:rsidP="00CB535C">
      <w:pPr>
        <w:jc w:val="left"/>
        <w:rPr>
          <w:rFonts w:ascii="Calibri" w:hAnsi="Calibri"/>
        </w:rPr>
      </w:pPr>
      <w:r>
        <w:rPr>
          <w:rFonts w:ascii="Calibri" w:hAnsi="Calibri"/>
          <w:lang w:val="en-US"/>
        </w:rPr>
        <w:t xml:space="preserve">NIP: ............................................................ </w:t>
      </w:r>
      <w:r>
        <w:rPr>
          <w:rFonts w:ascii="Calibri" w:hAnsi="Calibri"/>
        </w:rPr>
        <w:t>REGON: .................................................................................</w:t>
      </w:r>
    </w:p>
    <w:p w:rsidR="001A2205" w:rsidRDefault="00EC33C7">
      <w:pPr>
        <w:rPr>
          <w:rFonts w:ascii="Calibri" w:hAnsi="Calibri"/>
        </w:rPr>
      </w:pPr>
      <w:r>
        <w:rPr>
          <w:rFonts w:ascii="Calibri" w:hAnsi="Calibri"/>
          <w:b/>
          <w:bCs/>
        </w:rPr>
        <w:t>II. Części zamówienia i cena oferty</w:t>
      </w:r>
    </w:p>
    <w:p w:rsidR="001A2205" w:rsidRDefault="00EC33C7">
      <w:pPr>
        <w:jc w:val="left"/>
        <w:rPr>
          <w:rFonts w:ascii="Calibri" w:hAnsi="Calibri"/>
        </w:rPr>
      </w:pPr>
      <w:r>
        <w:rPr>
          <w:rFonts w:ascii="Calibri" w:hAnsi="Calibri"/>
        </w:rPr>
        <w:t xml:space="preserve">Wykonawca składa ofertę na część/części nr: </w:t>
      </w:r>
    </w:p>
    <w:p w:rsidR="00AD1B23" w:rsidRDefault="00EC33C7">
      <w:pPr>
        <w:jc w:val="left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1984"/>
        <w:gridCol w:w="1418"/>
        <w:gridCol w:w="1701"/>
        <w:gridCol w:w="1249"/>
      </w:tblGrid>
      <w:tr w:rsidR="00AD1B23" w:rsidTr="00AD1B23">
        <w:trPr>
          <w:trHeight w:val="633"/>
        </w:trPr>
        <w:tc>
          <w:tcPr>
            <w:tcW w:w="817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Część</w:t>
            </w:r>
          </w:p>
        </w:tc>
        <w:tc>
          <w:tcPr>
            <w:tcW w:w="3119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lokalizacja</w:t>
            </w:r>
          </w:p>
        </w:tc>
        <w:tc>
          <w:tcPr>
            <w:tcW w:w="1984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Cena netto</w:t>
            </w:r>
            <w:r>
              <w:rPr>
                <w:rFonts w:ascii="Calibri" w:hAnsi="Calibri"/>
                <w:b/>
              </w:rPr>
              <w:br/>
            </w:r>
            <w:r w:rsidRPr="00AD1B23">
              <w:rPr>
                <w:rFonts w:ascii="Calibri" w:hAnsi="Calibri"/>
                <w:b/>
              </w:rPr>
              <w:br/>
              <w:t>[zł]</w:t>
            </w:r>
          </w:p>
        </w:tc>
        <w:tc>
          <w:tcPr>
            <w:tcW w:w="1418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VAT</w:t>
            </w:r>
            <w:r>
              <w:rPr>
                <w:rFonts w:ascii="Calibri" w:hAnsi="Calibri"/>
                <w:b/>
              </w:rPr>
              <w:br/>
            </w:r>
            <w:r w:rsidRPr="00AD1B23">
              <w:rPr>
                <w:rFonts w:ascii="Calibri" w:hAnsi="Calibri"/>
                <w:b/>
              </w:rPr>
              <w:br/>
              <w:t>[%]</w:t>
            </w:r>
          </w:p>
        </w:tc>
        <w:tc>
          <w:tcPr>
            <w:tcW w:w="1701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Cena brutto</w:t>
            </w:r>
            <w:r>
              <w:rPr>
                <w:rFonts w:ascii="Calibri" w:hAnsi="Calibri"/>
                <w:b/>
              </w:rPr>
              <w:br/>
            </w:r>
            <w:r w:rsidRPr="00AD1B23">
              <w:rPr>
                <w:rFonts w:ascii="Calibri" w:hAnsi="Calibri"/>
                <w:b/>
              </w:rPr>
              <w:br/>
              <w:t>[zł]</w:t>
            </w:r>
          </w:p>
        </w:tc>
        <w:tc>
          <w:tcPr>
            <w:tcW w:w="1249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Gwarancja</w:t>
            </w:r>
            <w:r>
              <w:rPr>
                <w:rFonts w:ascii="Calibri" w:hAnsi="Calibri"/>
                <w:b/>
              </w:rPr>
              <w:br/>
            </w:r>
            <w:r w:rsidRPr="00AD1B23">
              <w:rPr>
                <w:rFonts w:ascii="Calibri" w:hAnsi="Calibri"/>
                <w:b/>
              </w:rPr>
              <w:br/>
              <w:t>[mies.]</w:t>
            </w:r>
          </w:p>
        </w:tc>
      </w:tr>
      <w:tr w:rsidR="00AD1B23" w:rsidTr="00E16B35">
        <w:tc>
          <w:tcPr>
            <w:tcW w:w="817" w:type="dxa"/>
            <w:vAlign w:val="center"/>
          </w:tcPr>
          <w:p w:rsidR="00AD1B23" w:rsidRPr="00AD1B23" w:rsidRDefault="00F24424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Krynica Morska, </w:t>
            </w:r>
            <w:r>
              <w:rPr>
                <w:rFonts w:ascii="Calibri" w:hAnsi="Calibri" w:cs="Calibri"/>
                <w:color w:val="000000"/>
              </w:rPr>
              <w:br/>
              <w:t>ul. Wojska Polskiego 1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E16B35">
        <w:tc>
          <w:tcPr>
            <w:tcW w:w="817" w:type="dxa"/>
            <w:vAlign w:val="center"/>
          </w:tcPr>
          <w:p w:rsidR="00AD1B23" w:rsidRPr="00AD1B23" w:rsidRDefault="00F24424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FB0A8B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Łeba, </w:t>
            </w:r>
            <w:r>
              <w:rPr>
                <w:rFonts w:ascii="Calibri" w:hAnsi="Calibri" w:cs="Calibri"/>
                <w:color w:val="000000"/>
              </w:rPr>
              <w:br/>
              <w:t xml:space="preserve">ul. Jachtowa 6, </w:t>
            </w:r>
            <w:r w:rsidR="00AD1B23">
              <w:rPr>
                <w:rFonts w:ascii="Calibri" w:hAnsi="Calibri" w:cs="Calibri"/>
                <w:color w:val="000000"/>
              </w:rPr>
              <w:t>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E16B35">
        <w:tc>
          <w:tcPr>
            <w:tcW w:w="817" w:type="dxa"/>
            <w:vAlign w:val="center"/>
          </w:tcPr>
          <w:p w:rsidR="00AD1B23" w:rsidRPr="00AD1B23" w:rsidRDefault="00F24424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III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Kołobrzeg, </w:t>
            </w:r>
            <w:r>
              <w:rPr>
                <w:rFonts w:ascii="Calibri" w:hAnsi="Calibri" w:cs="Calibri"/>
                <w:color w:val="000000"/>
              </w:rPr>
              <w:br/>
              <w:t>ul. Sikorskiego 7, budynek B1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1459AB">
        <w:tc>
          <w:tcPr>
            <w:tcW w:w="817" w:type="dxa"/>
            <w:vAlign w:val="center"/>
          </w:tcPr>
          <w:p w:rsidR="00AD1B23" w:rsidRPr="00AD1B23" w:rsidRDefault="00F24424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IV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Rewal, ul. Dworcowa 14, 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1459AB">
        <w:tc>
          <w:tcPr>
            <w:tcW w:w="817" w:type="dxa"/>
            <w:vAlign w:val="center"/>
          </w:tcPr>
          <w:p w:rsidR="00AD1B23" w:rsidRPr="00AD1B23" w:rsidRDefault="00F24424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V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FB0A8B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Ustka, </w:t>
            </w:r>
            <w:r w:rsidR="00FB0A8B">
              <w:rPr>
                <w:rFonts w:ascii="Calibri" w:hAnsi="Calibri" w:cs="Calibri"/>
                <w:color w:val="000000"/>
              </w:rPr>
              <w:t>u</w:t>
            </w:r>
            <w:r>
              <w:rPr>
                <w:rFonts w:ascii="Calibri" w:hAnsi="Calibri" w:cs="Calibri"/>
                <w:color w:val="000000"/>
              </w:rPr>
              <w:t>l. Uroczysko 4, 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</w:tbl>
    <w:p w:rsidR="00AD1B23" w:rsidRDefault="00AD1B23">
      <w:pPr>
        <w:spacing w:after="0"/>
        <w:contextualSpacing/>
        <w:rPr>
          <w:rFonts w:ascii="Calibri" w:hAnsi="Calibri"/>
          <w:b/>
          <w:bCs/>
        </w:rPr>
      </w:pPr>
    </w:p>
    <w:p w:rsidR="001A2205" w:rsidRDefault="00EC33C7">
      <w:pPr>
        <w:spacing w:after="0"/>
        <w:contextualSpacing/>
        <w:rPr>
          <w:rFonts w:ascii="Calibri" w:hAnsi="Calibri"/>
        </w:rPr>
      </w:pPr>
      <w:r>
        <w:rPr>
          <w:rFonts w:ascii="Calibri" w:hAnsi="Calibri"/>
          <w:b/>
          <w:bCs/>
        </w:rPr>
        <w:t>III. Termin realizacji i związania ofertą</w:t>
      </w:r>
    </w:p>
    <w:p w:rsidR="001A2205" w:rsidRDefault="00EC33C7">
      <w:pPr>
        <w:spacing w:after="0"/>
        <w:contextualSpacing/>
        <w:rPr>
          <w:rFonts w:ascii="Calibri" w:hAnsi="Calibri"/>
        </w:rPr>
      </w:pPr>
      <w:r>
        <w:rPr>
          <w:rFonts w:ascii="Calibri" w:hAnsi="Calibri"/>
        </w:rPr>
        <w:t>1. Termin wykonania każdej oferowanej części zamówienia: nie dłużej niż 45 dni kalendarzowych od dnia podpisania zlecenia/umowy.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2. Termin związania ofertą: 30 dni kalendarzowych.</w:t>
      </w:r>
    </w:p>
    <w:p w:rsidR="001A2205" w:rsidRDefault="001A2205">
      <w:pPr>
        <w:spacing w:after="198"/>
        <w:contextualSpacing/>
        <w:rPr>
          <w:rFonts w:ascii="Calibri" w:hAnsi="Calibri"/>
        </w:rPr>
      </w:pP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  <w:b/>
          <w:bCs/>
        </w:rPr>
        <w:lastRenderedPageBreak/>
        <w:t>IV. Oświadczenia Wykonawcy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1. Zapoznałem/-am się z zapytaniem ofertowym, OPZ oraz Załącznikiem nr 1 i nie wnoszę do nich zastrzeżeń w zakresie części, na które składam ofertę.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2. Zobowiązuję się wykonać zamówienie zgodnie z zakresem określonym dla danej części zamówienia w dokumentach Zamawiającego.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3. Cena każdej oferowanej części obejmuje wszystkie koszty niezbędne do prawidłowego wykonania tej części zamówienia.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4. Wszystkie części i urządzenia dostarczone w ramach zamówienia będą fabrycznie nowe, kompletne i właściwe dla urządzeń, w których zostaną zastosowane.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5. Posiadam wymagane kwalifikacje lub dysponuję osobami posiadającymi kwalifikacje wymagane obowiązującymi przepisami do wykonania zakresu objętego oferowaną częścią zamówienia.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6. W przypadku wyboru oferty zobowiązuję się do zawarcia umowy lub przyjęcia zlecenia na warunkach określonych przez Zamawiającego.</w:t>
      </w:r>
    </w:p>
    <w:p w:rsidR="001A2205" w:rsidRDefault="001A2205">
      <w:pPr>
        <w:rPr>
          <w:rFonts w:ascii="Calibri" w:hAnsi="Calibri"/>
        </w:rPr>
      </w:pPr>
    </w:p>
    <w:p w:rsidR="001A2205" w:rsidRDefault="001A2205">
      <w:pPr>
        <w:rPr>
          <w:rFonts w:ascii="Calibri" w:hAnsi="Calibri"/>
        </w:rPr>
      </w:pPr>
    </w:p>
    <w:p w:rsidR="001A2205" w:rsidRDefault="00EC33C7">
      <w:pPr>
        <w:jc w:val="left"/>
        <w:rPr>
          <w:rFonts w:ascii="Calibri" w:hAnsi="Calibri"/>
        </w:rPr>
      </w:pPr>
      <w:r>
        <w:rPr>
          <w:rFonts w:ascii="Calibri" w:hAnsi="Calibri"/>
        </w:rPr>
        <w:t>............................., dnia ............................</w:t>
      </w:r>
      <w:r w:rsidR="00CB535C">
        <w:rPr>
          <w:rFonts w:ascii="Calibri" w:hAnsi="Calibri"/>
        </w:rPr>
        <w:t xml:space="preserve"> </w:t>
      </w:r>
      <w:r w:rsidR="00CB535C">
        <w:rPr>
          <w:rFonts w:ascii="Calibri" w:hAnsi="Calibri"/>
        </w:rPr>
        <w:tab/>
      </w:r>
      <w:r w:rsidR="00CB535C">
        <w:rPr>
          <w:rFonts w:ascii="Calibri" w:hAnsi="Calibri"/>
        </w:rPr>
        <w:tab/>
      </w:r>
      <w:r w:rsidR="00CB535C">
        <w:rPr>
          <w:rFonts w:ascii="Calibri" w:hAnsi="Calibri"/>
        </w:rPr>
        <w:tab/>
        <w:t>…..</w:t>
      </w:r>
      <w:r>
        <w:rPr>
          <w:rFonts w:ascii="Calibri" w:hAnsi="Calibri"/>
        </w:rPr>
        <w:t>........................................................................</w:t>
      </w:r>
      <w:r>
        <w:rPr>
          <w:rFonts w:ascii="Calibri" w:hAnsi="Calibri"/>
        </w:rPr>
        <w:br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CB535C">
        <w:rPr>
          <w:rFonts w:ascii="Calibri" w:hAnsi="Calibri"/>
        </w:rPr>
        <w:tab/>
      </w:r>
      <w:r w:rsidR="00CB535C">
        <w:rPr>
          <w:rFonts w:ascii="Calibri" w:hAnsi="Calibri"/>
        </w:rPr>
        <w:tab/>
      </w:r>
      <w:r w:rsidR="00CB535C">
        <w:rPr>
          <w:rFonts w:ascii="Calibri" w:hAnsi="Calibri"/>
        </w:rPr>
        <w:tab/>
      </w:r>
      <w:r>
        <w:rPr>
          <w:rFonts w:ascii="Calibri" w:hAnsi="Calibri"/>
        </w:rPr>
        <w:t>Podpis Wykonawcy / osoby uprawnionej</w:t>
      </w:r>
    </w:p>
    <w:p w:rsidR="00CB535C" w:rsidRPr="00CB535C" w:rsidRDefault="00CB535C" w:rsidP="00CB535C">
      <w:pPr>
        <w:rPr>
          <w:rFonts w:ascii="Calibri" w:hAnsi="Calibri"/>
        </w:rPr>
      </w:pPr>
    </w:p>
    <w:p w:rsidR="00CB535C" w:rsidRPr="00CB535C" w:rsidRDefault="00CB535C" w:rsidP="00CB535C">
      <w:pPr>
        <w:rPr>
          <w:rFonts w:ascii="Calibri" w:hAnsi="Calibri"/>
        </w:rPr>
      </w:pPr>
    </w:p>
    <w:p w:rsidR="001A2205" w:rsidRPr="00CB535C" w:rsidRDefault="00CB535C" w:rsidP="00CB535C">
      <w:pPr>
        <w:tabs>
          <w:tab w:val="left" w:pos="7500"/>
        </w:tabs>
        <w:rPr>
          <w:rFonts w:ascii="Calibri" w:hAnsi="Calibri"/>
        </w:rPr>
      </w:pPr>
      <w:bookmarkStart w:id="0" w:name="_GoBack"/>
      <w:bookmarkEnd w:id="0"/>
      <w:r>
        <w:rPr>
          <w:rFonts w:ascii="Calibri" w:hAnsi="Calibri"/>
        </w:rPr>
        <w:tab/>
      </w:r>
    </w:p>
    <w:sectPr w:rsidR="001A2205" w:rsidRPr="00CB535C" w:rsidSect="00CB535C">
      <w:footerReference w:type="default" r:id="rId9"/>
      <w:pgSz w:w="11906" w:h="16838"/>
      <w:pgMar w:top="850" w:right="907" w:bottom="1247" w:left="851" w:header="0" w:footer="45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8B0" w:rsidRDefault="00FD68B0">
      <w:pPr>
        <w:spacing w:after="0" w:line="240" w:lineRule="auto"/>
      </w:pPr>
      <w:r>
        <w:separator/>
      </w:r>
    </w:p>
  </w:endnote>
  <w:endnote w:type="continuationSeparator" w:id="0">
    <w:p w:rsidR="00FD68B0" w:rsidRDefault="00FD6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8056741"/>
      <w:docPartObj>
        <w:docPartGallery w:val="Page Numbers (Top of Page)"/>
        <w:docPartUnique/>
      </w:docPartObj>
    </w:sdtPr>
    <w:sdtEndPr>
      <w:rPr>
        <w:rFonts w:asciiTheme="minorHAnsi" w:hAnsiTheme="minorHAnsi" w:cstheme="minorHAnsi"/>
      </w:rPr>
    </w:sdtEndPr>
    <w:sdtContent>
      <w:p w:rsidR="001A2205" w:rsidRPr="00CB535C" w:rsidRDefault="00EC33C7">
        <w:pPr>
          <w:pStyle w:val="Stopka"/>
          <w:jc w:val="right"/>
          <w:rPr>
            <w:rFonts w:asciiTheme="minorHAnsi" w:hAnsiTheme="minorHAnsi" w:cstheme="minorHAnsi"/>
          </w:rPr>
        </w:pPr>
        <w:r w:rsidRPr="00CB535C">
          <w:rPr>
            <w:rFonts w:asciiTheme="minorHAnsi" w:hAnsiTheme="minorHAnsi" w:cstheme="minorHAnsi"/>
          </w:rPr>
          <w:t xml:space="preserve">Strona </w: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CB535C">
          <w:rPr>
            <w:rFonts w:asciiTheme="minorHAnsi" w:hAnsiTheme="minorHAnsi" w:cstheme="minorHAnsi"/>
            <w:sz w:val="24"/>
            <w:szCs w:val="24"/>
          </w:rPr>
          <w:instrText>PAGE</w:instrTex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F24424">
          <w:rPr>
            <w:rFonts w:asciiTheme="minorHAnsi" w:hAnsiTheme="minorHAnsi" w:cstheme="minorHAnsi"/>
            <w:noProof/>
            <w:sz w:val="24"/>
            <w:szCs w:val="24"/>
          </w:rPr>
          <w:t>2</w: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end"/>
        </w:r>
        <w:r w:rsidRPr="00CB535C">
          <w:rPr>
            <w:rFonts w:asciiTheme="minorHAnsi" w:hAnsiTheme="minorHAnsi" w:cstheme="minorHAnsi"/>
          </w:rPr>
          <w:t xml:space="preserve"> z </w: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CB535C">
          <w:rPr>
            <w:rFonts w:asciiTheme="minorHAnsi" w:hAnsiTheme="minorHAnsi" w:cstheme="minorHAnsi"/>
            <w:sz w:val="24"/>
            <w:szCs w:val="24"/>
          </w:rPr>
          <w:instrText>NUMPAGES</w:instrTex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F24424">
          <w:rPr>
            <w:rFonts w:asciiTheme="minorHAnsi" w:hAnsiTheme="minorHAnsi" w:cstheme="minorHAnsi"/>
            <w:noProof/>
            <w:sz w:val="24"/>
            <w:szCs w:val="24"/>
          </w:rPr>
          <w:t>2</w: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1A2205" w:rsidRDefault="001A2205">
    <w:pPr>
      <w:pStyle w:val="Stopka"/>
      <w:rPr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8B0" w:rsidRDefault="00FD68B0">
      <w:pPr>
        <w:spacing w:after="0" w:line="240" w:lineRule="auto"/>
      </w:pPr>
      <w:r>
        <w:separator/>
      </w:r>
    </w:p>
  </w:footnote>
  <w:footnote w:type="continuationSeparator" w:id="0">
    <w:p w:rsidR="00FD68B0" w:rsidRDefault="00FD68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200A0E"/>
    <w:multiLevelType w:val="multilevel"/>
    <w:tmpl w:val="F8E282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EE23CD2"/>
    <w:multiLevelType w:val="multilevel"/>
    <w:tmpl w:val="1944B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2205"/>
    <w:rsid w:val="00086DB5"/>
    <w:rsid w:val="001A2205"/>
    <w:rsid w:val="00440CE1"/>
    <w:rsid w:val="005F519C"/>
    <w:rsid w:val="009173F7"/>
    <w:rsid w:val="00AD1B23"/>
    <w:rsid w:val="00CB535C"/>
    <w:rsid w:val="00EC33C7"/>
    <w:rsid w:val="00F24424"/>
    <w:rsid w:val="00FB0A8B"/>
    <w:rsid w:val="00FD68B0"/>
    <w:rsid w:val="00FF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F768F1-1C96-4E8B-879D-039553EA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67B6"/>
    <w:pPr>
      <w:spacing w:after="200" w:line="276" w:lineRule="auto"/>
      <w:jc w:val="both"/>
    </w:pPr>
    <w:rPr>
      <w:rFonts w:eastAsia="Calibri" w:cstheme="minorBidi"/>
      <w:color w:val="auto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AC6CC2"/>
    <w:rPr>
      <w:rFonts w:cstheme="minorBidi"/>
      <w:color w:val="auto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C6CC2"/>
    <w:rPr>
      <w:rFonts w:cstheme="minorBidi"/>
      <w:color w:val="auto"/>
      <w:sz w:val="22"/>
      <w:szCs w:val="22"/>
    </w:rPr>
  </w:style>
  <w:style w:type="character" w:customStyle="1" w:styleId="czeinternetowe">
    <w:name w:val="Łącze internetowe"/>
    <w:basedOn w:val="Domylnaczcionkaakapitu"/>
    <w:uiPriority w:val="99"/>
    <w:unhideWhenUsed/>
    <w:rsid w:val="00464B0E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C6CC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C6CC2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AD1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zena.Nowak@strazgraniczn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mil.Kuc@strazgraniczn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469</Words>
  <Characters>2816</Characters>
  <Application>Microsoft Office Word</Application>
  <DocSecurity>0</DocSecurity>
  <Lines>23</Lines>
  <Paragraphs>6</Paragraphs>
  <ScaleCrop>false</ScaleCrop>
  <Company>Straż Graniczna</Company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</dc:creator>
  <dc:description/>
  <cp:lastModifiedBy>Nowak Bożena</cp:lastModifiedBy>
  <cp:revision>12</cp:revision>
  <dcterms:created xsi:type="dcterms:W3CDTF">2026-09-14T18:56:00Z</dcterms:created>
  <dcterms:modified xsi:type="dcterms:W3CDTF">2026-10-12T11:27:00Z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