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481" w:rsidRDefault="00742B7B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>
        <w:t>Załącznik nr 1</w:t>
      </w:r>
    </w:p>
    <w:p w:rsidR="00742B7B" w:rsidRPr="00742B7B" w:rsidRDefault="00742B7B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 xml:space="preserve">Lokalizacja: Komenda Morskiego Oddziału Straży Granicznej w Gdańsku – </w:t>
      </w:r>
      <w:r w:rsidR="003E7CF1"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2</w:t>
      </w: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 xml:space="preserve"> obiekt</w:t>
      </w:r>
      <w:r w:rsidR="003E7CF1"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y</w:t>
      </w:r>
    </w:p>
    <w:p w:rsidR="00603C67" w:rsidRPr="00742B7B" w:rsidRDefault="00603C67" w:rsidP="00742B7B">
      <w:pPr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     </w:t>
      </w:r>
      <w:r w:rsidR="00624563"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Adres: Morski Oddział Straży Granicznej, Oliwska 35, 80-563 Gdańsk</w:t>
      </w:r>
      <w:r w:rsidRPr="00742B7B">
        <w:rPr>
          <w:rFonts w:ascii="Times New Roman" w:eastAsia="Times New Roman" w:hAnsi="Times New Roman" w:cs="Times New Roman"/>
          <w:szCs w:val="24"/>
          <w:u w:val="single"/>
          <w:lang w:eastAsia="ar-SA"/>
        </w:rPr>
        <w:t xml:space="preserve"> </w:t>
      </w:r>
    </w:p>
    <w:p w:rsidR="00603C67" w:rsidRPr="00742B7B" w:rsidRDefault="00603C67" w:rsidP="00742B7B">
      <w:pPr>
        <w:suppressAutoHyphens/>
        <w:spacing w:after="120" w:line="240" w:lineRule="auto"/>
        <w:ind w:left="72" w:right="-567" w:firstLine="708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pomieszczeni</w:t>
      </w:r>
      <w:r w:rsidR="003E7CF1"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e</w:t>
      </w: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 Kierownika Zmiany Ochrony</w:t>
      </w:r>
      <w:r w:rsidRPr="00742B7B">
        <w:rPr>
          <w:rFonts w:ascii="Times New Roman" w:eastAsia="Times New Roman" w:hAnsi="Times New Roman" w:cs="Times New Roman"/>
          <w:b/>
          <w:szCs w:val="24"/>
          <w:shd w:val="clear" w:color="auto" w:fill="FFFFFF"/>
          <w:lang w:eastAsia="ar-SA"/>
        </w:rPr>
        <w:t xml:space="preserve"> </w:t>
      </w:r>
    </w:p>
    <w:p w:rsidR="00603C67" w:rsidRPr="00742B7B" w:rsidRDefault="00603C67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 (przenośne) – 1 urządzenie</w:t>
      </w:r>
    </w:p>
    <w:p w:rsidR="003E7CF1" w:rsidRPr="00742B7B" w:rsidRDefault="003E7CF1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3E7CF1" w:rsidRPr="00742B7B" w:rsidRDefault="003E7CF1" w:rsidP="00742B7B">
      <w:pPr>
        <w:spacing w:after="0" w:line="240" w:lineRule="auto"/>
        <w:ind w:left="720" w:right="-567"/>
        <w:jc w:val="both"/>
        <w:rPr>
          <w:rFonts w:eastAsia="Times New Roman"/>
          <w:color w:val="000000"/>
          <w:szCs w:val="24"/>
        </w:rPr>
      </w:pPr>
      <w:r w:rsidRPr="00742B7B">
        <w:rPr>
          <w:rFonts w:ascii="Times New Roman" w:eastAsia="Times New Roman" w:hAnsi="Times New Roman" w:cs="Times New Roman"/>
          <w:b/>
          <w:color w:val="000000"/>
          <w:szCs w:val="24"/>
          <w:lang w:eastAsia="ar-SA"/>
        </w:rPr>
        <w:t>Obiekt - pojazd służbowy HWA A887 (Wydział OŚ)</w:t>
      </w:r>
    </w:p>
    <w:p w:rsidR="003E7CF1" w:rsidRPr="00742B7B" w:rsidRDefault="003E7CF1" w:rsidP="00742B7B">
      <w:pPr>
        <w:spacing w:after="0" w:line="240" w:lineRule="auto"/>
        <w:ind w:left="720" w:right="-567"/>
        <w:jc w:val="both"/>
        <w:rPr>
          <w:rFonts w:eastAsia="Times New Roman"/>
          <w:color w:val="000000"/>
          <w:szCs w:val="24"/>
        </w:rPr>
      </w:pPr>
      <w:r w:rsidRPr="00742B7B">
        <w:rPr>
          <w:rFonts w:ascii="Times New Roman" w:eastAsia="Times New Roman" w:hAnsi="Times New Roman" w:cs="Times New Roman"/>
          <w:color w:val="000000"/>
          <w:szCs w:val="24"/>
          <w:lang w:eastAsia="ar-SA"/>
        </w:rPr>
        <w:t xml:space="preserve">Nadawcze urządzenia radiowe pracujące w zakresie częstotliwości od 136 do 174 MHz </w:t>
      </w:r>
      <w:r w:rsidR="00F60481" w:rsidRPr="00742B7B">
        <w:rPr>
          <w:rFonts w:ascii="Times New Roman" w:eastAsia="Times New Roman" w:hAnsi="Times New Roman" w:cs="Times New Roman"/>
          <w:color w:val="000000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color w:val="000000"/>
          <w:szCs w:val="24"/>
          <w:lang w:eastAsia="ar-SA"/>
        </w:rPr>
        <w:t xml:space="preserve">z mocą nie przekraczającą  25 W – 1 urządzenie </w:t>
      </w:r>
    </w:p>
    <w:p w:rsidR="003E7CF1" w:rsidRPr="00742B7B" w:rsidRDefault="003E7CF1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3E7CF1" w:rsidRPr="00742B7B" w:rsidRDefault="003E7CF1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Lokalizacja: Wydział Zabezpieczenia Działań-</w:t>
      </w:r>
      <w:r w:rsidR="00866232"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 xml:space="preserve"> 3</w:t>
      </w: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 xml:space="preserve"> obiekty</w:t>
      </w:r>
    </w:p>
    <w:p w:rsidR="00603C67" w:rsidRPr="00742B7B" w:rsidRDefault="00603C67" w:rsidP="00742B7B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</w:rPr>
      </w:pPr>
      <w:r w:rsidRPr="00742B7B">
        <w:rPr>
          <w:rFonts w:ascii="Times New Roman" w:eastAsia="Times New Roman" w:hAnsi="Times New Roman" w:cs="Times New Roman"/>
          <w:bCs/>
          <w:szCs w:val="24"/>
        </w:rPr>
        <w:t xml:space="preserve">   </w:t>
      </w:r>
      <w:r w:rsidR="00624563" w:rsidRPr="00742B7B">
        <w:rPr>
          <w:rFonts w:ascii="Times New Roman" w:eastAsia="Times New Roman" w:hAnsi="Times New Roman" w:cs="Times New Roman"/>
          <w:bCs/>
          <w:szCs w:val="24"/>
        </w:rPr>
        <w:tab/>
      </w:r>
      <w:r w:rsidRPr="00742B7B">
        <w:rPr>
          <w:rFonts w:ascii="Times New Roman" w:eastAsia="Times New Roman" w:hAnsi="Times New Roman" w:cs="Times New Roman"/>
          <w:bCs/>
          <w:szCs w:val="24"/>
        </w:rPr>
        <w:t>Adres:</w:t>
      </w:r>
      <w:r w:rsidRPr="00742B7B">
        <w:rPr>
          <w:rFonts w:ascii="Times New Roman" w:eastAsia="Times New Roman" w:hAnsi="Times New Roman" w:cs="Times New Roman"/>
          <w:szCs w:val="24"/>
        </w:rPr>
        <w:t xml:space="preserve"> Kaszubski Dywizjon Straży Granicznej Gd. Westerplatte, ul. Sucharskiego 1 </w:t>
      </w:r>
    </w:p>
    <w:p w:rsidR="00603C67" w:rsidRPr="00742B7B" w:rsidRDefault="00603C67" w:rsidP="00742B7B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</w:rPr>
      </w:pPr>
      <w:r w:rsidRPr="00742B7B">
        <w:rPr>
          <w:rFonts w:ascii="Times New Roman" w:eastAsia="Times New Roman" w:hAnsi="Times New Roman" w:cs="Times New Roman"/>
          <w:szCs w:val="24"/>
        </w:rPr>
        <w:t xml:space="preserve">   </w:t>
      </w:r>
      <w:r w:rsidR="00624563" w:rsidRPr="00742B7B">
        <w:rPr>
          <w:rFonts w:ascii="Times New Roman" w:eastAsia="Times New Roman" w:hAnsi="Times New Roman" w:cs="Times New Roman"/>
          <w:szCs w:val="24"/>
        </w:rPr>
        <w:tab/>
      </w:r>
      <w:r w:rsidRPr="00742B7B">
        <w:rPr>
          <w:rFonts w:ascii="Times New Roman" w:eastAsia="Times New Roman" w:hAnsi="Times New Roman" w:cs="Times New Roman"/>
          <w:szCs w:val="24"/>
        </w:rPr>
        <w:t xml:space="preserve">80-610  Gdańsk  ( pojazd może znajdować się na Oliwskiej 35 Komenda MOSG)        </w:t>
      </w:r>
    </w:p>
    <w:p w:rsidR="00603C67" w:rsidRPr="00742B7B" w:rsidRDefault="00603C67" w:rsidP="00742B7B">
      <w:pPr>
        <w:tabs>
          <w:tab w:val="num" w:pos="1418"/>
        </w:tabs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3E7CF1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 </w:t>
      </w:r>
      <w:r w:rsidR="00603C67"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SG-009-Westerplatte</w:t>
      </w:r>
    </w:p>
    <w:p w:rsidR="00603C67" w:rsidRPr="00742B7B" w:rsidRDefault="00603C67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</w:p>
    <w:p w:rsidR="00603C67" w:rsidRPr="00742B7B" w:rsidRDefault="00603C67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 W (przenośne) – 2 urządzenia</w:t>
      </w:r>
    </w:p>
    <w:p w:rsidR="003E7CF1" w:rsidRPr="00742B7B" w:rsidRDefault="003E7CF1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</w:p>
    <w:p w:rsidR="003E7CF1" w:rsidRPr="00742B7B" w:rsidRDefault="003E7CF1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 (przenośne) – 2 urządzenia</w:t>
      </w:r>
    </w:p>
    <w:p w:rsidR="003E7CF1" w:rsidRPr="00742B7B" w:rsidRDefault="003E7CF1" w:rsidP="00742B7B">
      <w:pPr>
        <w:suppressAutoHyphens/>
        <w:spacing w:after="0" w:line="240" w:lineRule="auto"/>
        <w:ind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2" w:right="-567" w:firstLine="636"/>
        <w:contextualSpacing/>
        <w:jc w:val="both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SG-017-Westerplatte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         </w:t>
      </w:r>
      <w:r w:rsidR="003E7CF1"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  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          </w:t>
      </w:r>
      <w:r w:rsidR="003E7CF1"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 W – 2 urządzenia</w:t>
      </w:r>
    </w:p>
    <w:p w:rsidR="003E7CF1" w:rsidRPr="00742B7B" w:rsidRDefault="003E7CF1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24563" w:rsidRPr="00742B7B" w:rsidRDefault="00603C67" w:rsidP="00742B7B">
      <w:pPr>
        <w:suppressAutoHyphens/>
        <w:spacing w:after="0" w:line="240" w:lineRule="auto"/>
        <w:ind w:left="1418" w:right="-567" w:hanging="710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</w:t>
      </w:r>
      <w:r w:rsidR="003E7CF1" w:rsidRPr="00742B7B">
        <w:rPr>
          <w:rFonts w:ascii="Times New Roman" w:eastAsia="Times New Roman" w:hAnsi="Times New Roman" w:cs="Times New Roman"/>
          <w:szCs w:val="24"/>
          <w:lang w:eastAsia="ar-SA"/>
        </w:rPr>
        <w:t>e</w:t>
      </w:r>
    </w:p>
    <w:p w:rsidR="00624563" w:rsidRPr="00742B7B" w:rsidRDefault="00624563" w:rsidP="00742B7B">
      <w:pPr>
        <w:suppressAutoHyphens/>
        <w:spacing w:after="0" w:line="240" w:lineRule="auto"/>
        <w:ind w:left="1418" w:right="-567" w:hanging="710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866232" w:rsidRPr="00742B7B" w:rsidRDefault="00866232" w:rsidP="00742B7B">
      <w:pPr>
        <w:pStyle w:val="Akapitzlist"/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-Pojazd służbowy HWA A887</w:t>
      </w:r>
    </w:p>
    <w:p w:rsidR="00866232" w:rsidRPr="00742B7B" w:rsidRDefault="00866232" w:rsidP="00742B7B">
      <w:pPr>
        <w:pStyle w:val="Akapitzlist"/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</w:p>
    <w:p w:rsidR="00603C67" w:rsidRDefault="00866232" w:rsidP="00742B7B">
      <w:pPr>
        <w:pStyle w:val="Akapitzlist"/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z mocą nie przekraczającą  25 W – 1 urządzenie </w:t>
      </w:r>
    </w:p>
    <w:p w:rsidR="00742B7B" w:rsidRPr="00742B7B" w:rsidRDefault="00742B7B" w:rsidP="00742B7B">
      <w:pPr>
        <w:pStyle w:val="Akapitzlist"/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color w:val="00B050"/>
          <w:szCs w:val="24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bCs/>
          <w:szCs w:val="24"/>
          <w:u w:val="single"/>
          <w:lang w:eastAsia="ar-SA"/>
        </w:rPr>
        <w:t>Lokalizacja: PSG Krynica Morska</w:t>
      </w: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 xml:space="preserve"> – 1 obiekt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 </w:t>
      </w:r>
      <w:r w:rsidR="00624563"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Adres: Placówka Straży Granicznej Krynica Morska, ul. Wojska Polskiego 1, 82-120 Krynica  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  </w:t>
      </w:r>
      <w:r w:rsidR="00624563"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Morska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           </w:t>
      </w:r>
    </w:p>
    <w:p w:rsidR="00603C67" w:rsidRPr="00742B7B" w:rsidRDefault="00603C67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Pomieszczenie  Służby Dyżurnej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 (przenośne) – 2 urządzenia</w:t>
      </w:r>
    </w:p>
    <w:p w:rsidR="003E7CF1" w:rsidRPr="00742B7B" w:rsidRDefault="003E7CF1" w:rsidP="00742B7B">
      <w:pPr>
        <w:suppressAutoHyphens/>
        <w:spacing w:after="0" w:line="240" w:lineRule="auto"/>
        <w:ind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Lokalizacja: PSG Elbląg – 1 obiekt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  </w:t>
      </w:r>
      <w:r w:rsidR="00624563"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Adres: Placówka Straży Granicznej Elbląg, ul. Kotwiczna 2, 82-300 Elbląg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644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Pomieszczenie  Służby Dyżurnej</w:t>
      </w:r>
    </w:p>
    <w:p w:rsidR="00603C67" w:rsidRPr="00742B7B" w:rsidRDefault="00603C67" w:rsidP="00742B7B">
      <w:pPr>
        <w:suppressAutoHyphens/>
        <w:spacing w:after="0" w:line="240" w:lineRule="auto"/>
        <w:ind w:left="644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 (przenośne) – 1 urządzenie</w:t>
      </w:r>
    </w:p>
    <w:p w:rsidR="00603C67" w:rsidRPr="00742B7B" w:rsidRDefault="00603C67" w:rsidP="00742B7B">
      <w:pPr>
        <w:suppressAutoHyphens/>
        <w:spacing w:after="0" w:line="240" w:lineRule="auto"/>
        <w:ind w:left="644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Lokalizacja: - PSG Gdańsk -1 obiekt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   </w:t>
      </w:r>
      <w:r w:rsidR="00624563"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Adres: Gdańsk, ul. Słowackiego 200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Obiekt – pojazd </w:t>
      </w:r>
      <w:r w:rsidRPr="00742B7B">
        <w:rPr>
          <w:rFonts w:ascii="Times New Roman" w:eastAsia="Times New Roman" w:hAnsi="Times New Roman" w:cs="Times New Roman"/>
          <w:b/>
          <w:color w:val="000000"/>
          <w:szCs w:val="24"/>
          <w:lang w:eastAsia="pl-PL"/>
        </w:rPr>
        <w:t>HWA B638</w:t>
      </w:r>
    </w:p>
    <w:p w:rsidR="00603C67" w:rsidRPr="00742B7B" w:rsidRDefault="00603C67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</w:p>
    <w:p w:rsidR="00603C67" w:rsidRPr="00742B7B" w:rsidRDefault="00603C67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color w:val="00B050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lastRenderedPageBreak/>
        <w:t xml:space="preserve">z mocą nie przekraczającą  25 W – 1 urządzenie </w:t>
      </w:r>
    </w:p>
    <w:p w:rsidR="00603C67" w:rsidRPr="00742B7B" w:rsidRDefault="00603C67" w:rsidP="00742B7B">
      <w:pPr>
        <w:tabs>
          <w:tab w:val="num" w:pos="1418"/>
        </w:tabs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Lokalizacja  – PSG Gdańsk – 2 obiekty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 xml:space="preserve">     </w:t>
      </w:r>
      <w:r w:rsidR="00624563"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>Adres: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Gdańsk, ul. Kasztanowa 1</w:t>
      </w:r>
      <w:r w:rsidRPr="00742B7B">
        <w:rPr>
          <w:rFonts w:ascii="Times New Roman" w:eastAsia="Times New Roman" w:hAnsi="Times New Roman" w:cs="Times New Roman"/>
          <w:szCs w:val="24"/>
          <w:u w:val="single"/>
          <w:lang w:eastAsia="ar-SA"/>
        </w:rPr>
        <w:t xml:space="preserve"> /</w:t>
      </w:r>
      <w:proofErr w:type="spellStart"/>
      <w:r w:rsidRPr="00742B7B">
        <w:rPr>
          <w:rFonts w:ascii="Times New Roman" w:eastAsia="Times New Roman" w:hAnsi="Times New Roman" w:cs="Times New Roman"/>
          <w:szCs w:val="24"/>
          <w:u w:val="single"/>
          <w:lang w:eastAsia="ar-SA"/>
        </w:rPr>
        <w:t>Chodackiego</w:t>
      </w:r>
      <w:proofErr w:type="spellEnd"/>
      <w:r w:rsidRPr="00742B7B">
        <w:rPr>
          <w:rFonts w:ascii="Times New Roman" w:eastAsia="Times New Roman" w:hAnsi="Times New Roman" w:cs="Times New Roman"/>
          <w:szCs w:val="24"/>
          <w:u w:val="single"/>
          <w:lang w:eastAsia="ar-SA"/>
        </w:rPr>
        <w:t xml:space="preserve"> 31</w:t>
      </w:r>
    </w:p>
    <w:p w:rsidR="003E7CF1" w:rsidRPr="00742B7B" w:rsidRDefault="003E7CF1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Pomieszczenie  Służby Dyżurnej</w:t>
      </w:r>
    </w:p>
    <w:p w:rsidR="00603C67" w:rsidRPr="00742B7B" w:rsidRDefault="00603C67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(przenośne) – 2 urządzenia</w:t>
      </w:r>
    </w:p>
    <w:p w:rsidR="003E7CF1" w:rsidRPr="00742B7B" w:rsidRDefault="003E7CF1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 (przenośne) – 2 urządzenia</w:t>
      </w:r>
    </w:p>
    <w:p w:rsidR="003E7CF1" w:rsidRPr="00742B7B" w:rsidRDefault="003E7CF1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3E7CF1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shd w:val="clear" w:color="auto" w:fill="FFFFFF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pojazd służbowy</w:t>
      </w:r>
      <w:r w:rsidRPr="00742B7B">
        <w:rPr>
          <w:rFonts w:ascii="Times New Roman" w:eastAsia="Times New Roman" w:hAnsi="Times New Roman" w:cs="Times New Roman"/>
          <w:b/>
          <w:szCs w:val="24"/>
          <w:shd w:val="clear" w:color="auto" w:fill="FFFFFF"/>
          <w:lang w:eastAsia="ar-SA"/>
        </w:rPr>
        <w:t xml:space="preserve"> Fiat Panda HWA A770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1 urządzenie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left="567" w:right="-567" w:hanging="141"/>
        <w:contextualSpacing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Lokalizacja: PSG Gdynia- 1 obiekt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 xml:space="preserve">    </w:t>
      </w:r>
      <w:r w:rsidR="00624563"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>Adres: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ul. Aleja Solidarności 1B</w:t>
      </w:r>
    </w:p>
    <w:p w:rsidR="003E7CF1" w:rsidRPr="00742B7B" w:rsidRDefault="003E7CF1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Pomieszczenie  Służby Dyżurnej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 (przenośne) – 2 urządzenia</w:t>
      </w:r>
    </w:p>
    <w:p w:rsidR="003E7CF1" w:rsidRPr="00742B7B" w:rsidRDefault="003E7CF1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 w:hanging="294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Lokalizacja: PSG w Władysławowie - 5 obiektów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   </w:t>
      </w:r>
      <w:r w:rsidR="00624563"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Adres: Placówka Straży Granicznej we Władysławowie,  ul. Morska 784-120 Władysławowo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09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Pomieszczenie  Służby Dyżurnej ul. Morska 7</w:t>
      </w:r>
    </w:p>
    <w:p w:rsidR="00F60481" w:rsidRPr="00742B7B" w:rsidRDefault="00603C67" w:rsidP="00742B7B">
      <w:pPr>
        <w:suppressAutoHyphens/>
        <w:spacing w:after="0" w:line="240" w:lineRule="auto"/>
        <w:ind w:left="1" w:right="-567" w:firstLine="708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Nadawcze urządzenia radiowe pracujące w zakresie częstotliwości od 136 do 174 MHz</w:t>
      </w:r>
    </w:p>
    <w:p w:rsidR="00603C67" w:rsidRPr="00742B7B" w:rsidRDefault="00603C67" w:rsidP="00742B7B">
      <w:pPr>
        <w:suppressAutoHyphens/>
        <w:spacing w:after="0" w:line="240" w:lineRule="auto"/>
        <w:ind w:left="1" w:right="-567" w:firstLine="708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mocą nie przekraczającą  5 W – 2 urządzenia</w:t>
      </w:r>
    </w:p>
    <w:p w:rsidR="00603C67" w:rsidRPr="00742B7B" w:rsidRDefault="00603C67" w:rsidP="00742B7B">
      <w:pPr>
        <w:tabs>
          <w:tab w:val="num" w:pos="1418"/>
        </w:tabs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09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Pomieszczenie  Służby Dyżurnej PG Hel ul. Kuracyjna 1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 (przenośne) – 1 urządzenie</w:t>
      </w:r>
    </w:p>
    <w:p w:rsidR="00603C67" w:rsidRPr="00742B7B" w:rsidRDefault="00603C67" w:rsidP="00742B7B">
      <w:pPr>
        <w:tabs>
          <w:tab w:val="num" w:pos="1418"/>
        </w:tabs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09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Pomieszczenie  Służby Dyżurnej PG Władysławowo, ul. Portowa 22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 (przenośne) – 1 urządzenie</w:t>
      </w:r>
    </w:p>
    <w:p w:rsidR="00906D2B" w:rsidRPr="00742B7B" w:rsidRDefault="00906D2B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567" w:right="-567" w:firstLine="141"/>
        <w:contextualSpacing/>
        <w:jc w:val="both"/>
        <w:rPr>
          <w:rFonts w:ascii="Times New Roman" w:eastAsia="Times New Roman" w:hAnsi="Times New Roman" w:cs="Times New Roman"/>
          <w:b/>
          <w:szCs w:val="24"/>
          <w:shd w:val="clear" w:color="auto" w:fill="FFFFFF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pojazd służbowy</w:t>
      </w:r>
      <w:r w:rsidRPr="00742B7B">
        <w:rPr>
          <w:rFonts w:ascii="Times New Roman" w:eastAsia="Times New Roman" w:hAnsi="Times New Roman" w:cs="Times New Roman"/>
          <w:b/>
          <w:szCs w:val="24"/>
          <w:shd w:val="clear" w:color="auto" w:fill="FFFFFF"/>
          <w:lang w:eastAsia="ar-SA"/>
        </w:rPr>
        <w:t xml:space="preserve"> </w:t>
      </w:r>
      <w:r w:rsidRPr="00742B7B">
        <w:rPr>
          <w:rFonts w:ascii="Times New Roman" w:eastAsia="Times New Roman" w:hAnsi="Times New Roman" w:cs="Times New Roman"/>
          <w:b/>
          <w:color w:val="000000"/>
          <w:szCs w:val="24"/>
          <w:lang w:eastAsia="pl-PL"/>
        </w:rPr>
        <w:t>HWA C588</w:t>
      </w:r>
    </w:p>
    <w:p w:rsidR="00603C67" w:rsidRPr="00742B7B" w:rsidRDefault="00603C67" w:rsidP="00742B7B">
      <w:pPr>
        <w:suppressAutoHyphens/>
        <w:spacing w:after="0" w:line="240" w:lineRule="auto"/>
        <w:ind w:left="709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1 urządzenie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567" w:right="-567" w:firstLine="141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SG-067</w:t>
      </w:r>
    </w:p>
    <w:p w:rsidR="00603C67" w:rsidRPr="00742B7B" w:rsidRDefault="00603C67" w:rsidP="00742B7B">
      <w:pPr>
        <w:suppressAutoHyphens/>
        <w:spacing w:after="0" w:line="240" w:lineRule="auto"/>
        <w:ind w:left="709" w:right="-567" w:hanging="1070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                </w:t>
      </w:r>
      <w:r w:rsidR="003E7CF1"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="003E7CF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 W – 3 urządzenia</w:t>
      </w:r>
    </w:p>
    <w:p w:rsidR="003E7CF1" w:rsidRPr="00742B7B" w:rsidRDefault="003E7CF1" w:rsidP="00742B7B">
      <w:pPr>
        <w:suppressAutoHyphens/>
        <w:spacing w:after="0" w:line="240" w:lineRule="auto"/>
        <w:ind w:left="709" w:right="-567" w:hanging="1070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1637" w:right="-567" w:hanging="928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</w:p>
    <w:p w:rsidR="003E7CF1" w:rsidRPr="00742B7B" w:rsidRDefault="003E7CF1" w:rsidP="00742B7B">
      <w:pPr>
        <w:suppressAutoHyphens/>
        <w:spacing w:after="0" w:line="240" w:lineRule="auto"/>
        <w:ind w:left="1637" w:right="-567" w:hanging="928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09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    </w:t>
      </w:r>
      <w:r w:rsidR="003E7CF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5 W (przenośne) – 2 urządzenia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 w:hanging="294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Lokalizacja: GZ w Łebie - 2 obiekty</w:t>
      </w:r>
    </w:p>
    <w:p w:rsidR="00603C67" w:rsidRPr="00742B7B" w:rsidRDefault="00603C67" w:rsidP="00742B7B">
      <w:pPr>
        <w:tabs>
          <w:tab w:val="left" w:pos="284"/>
        </w:tabs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 xml:space="preserve">    </w:t>
      </w:r>
      <w:r w:rsidR="00624563"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ab/>
      </w:r>
      <w:r w:rsidR="00624563"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>Adres: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84-360 Łeba ul. Jachtowa</w:t>
      </w:r>
    </w:p>
    <w:p w:rsidR="00603C67" w:rsidRPr="00742B7B" w:rsidRDefault="00603C67" w:rsidP="00742B7B">
      <w:pPr>
        <w:suppressAutoHyphens/>
        <w:spacing w:after="12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pojazd służbowy Mercedes Vito HWA C070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1 urządzenie</w:t>
      </w:r>
    </w:p>
    <w:p w:rsidR="003E7CF1" w:rsidRPr="00742B7B" w:rsidRDefault="003E7CF1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Obiekt – Pomieszczenie  Służby Dyżurnej  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lastRenderedPageBreak/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 (przenośne) – 2 urządzenia</w:t>
      </w:r>
    </w:p>
    <w:p w:rsidR="00603C67" w:rsidRPr="00742B7B" w:rsidRDefault="00603C67" w:rsidP="00742B7B">
      <w:pPr>
        <w:suppressAutoHyphens/>
        <w:spacing w:after="0" w:line="240" w:lineRule="auto"/>
        <w:ind w:left="1352" w:right="-567"/>
        <w:contextualSpacing/>
        <w:jc w:val="both"/>
        <w:rPr>
          <w:rFonts w:ascii="Times New Roman" w:eastAsia="Times New Roman" w:hAnsi="Times New Roman" w:cs="Times New Roman"/>
          <w:color w:val="00B050"/>
          <w:szCs w:val="24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Lokalizacja: PSG w Ustce- 2 obiekty</w:t>
      </w:r>
    </w:p>
    <w:p w:rsidR="00603C67" w:rsidRPr="00742B7B" w:rsidRDefault="00603C67" w:rsidP="00742B7B">
      <w:pPr>
        <w:tabs>
          <w:tab w:val="left" w:pos="284"/>
        </w:tabs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Cs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 xml:space="preserve">         </w:t>
      </w:r>
      <w:r w:rsidR="00624563"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>Adres: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</w:t>
      </w:r>
      <w:r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>ul. Marynarki Polskiej 576-270 Ustka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Cs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Obiekt – Pomieszczenie  Służby Dyżurnej  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 (przenośne) – 2 urządzenia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color w:val="00B050"/>
          <w:szCs w:val="24"/>
          <w:lang w:eastAsia="ar-SA"/>
        </w:rPr>
      </w:pPr>
    </w:p>
    <w:p w:rsidR="00906D2B" w:rsidRPr="00742B7B" w:rsidRDefault="00906D2B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color w:val="00B050"/>
          <w:szCs w:val="24"/>
          <w:lang w:eastAsia="ar-SA"/>
        </w:rPr>
      </w:pPr>
    </w:p>
    <w:p w:rsidR="00906D2B" w:rsidRPr="00742B7B" w:rsidRDefault="00906D2B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color w:val="00B050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Obiekt – pojazd służbowy KIA </w:t>
      </w:r>
      <w:proofErr w:type="spellStart"/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Ceed</w:t>
      </w:r>
      <w:proofErr w:type="spellEnd"/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 HWA B497</w:t>
      </w:r>
    </w:p>
    <w:p w:rsidR="00603C67" w:rsidRPr="00742B7B" w:rsidRDefault="00603C67" w:rsidP="00742B7B">
      <w:pPr>
        <w:suppressAutoHyphens/>
        <w:spacing w:after="0" w:line="240" w:lineRule="auto"/>
        <w:ind w:left="709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1 urządzenie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Lokalizacja: PSG w Kołobrzegu – 2 obiekty</w:t>
      </w:r>
    </w:p>
    <w:p w:rsidR="00603C67" w:rsidRPr="00742B7B" w:rsidRDefault="00603C67" w:rsidP="00742B7B">
      <w:pPr>
        <w:spacing w:after="0" w:line="240" w:lineRule="auto"/>
        <w:ind w:left="36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pl-PL"/>
        </w:rPr>
        <w:t xml:space="preserve">      </w:t>
      </w:r>
      <w:r w:rsidRPr="00742B7B">
        <w:rPr>
          <w:rFonts w:ascii="Times New Roman" w:eastAsia="Times New Roman" w:hAnsi="Times New Roman" w:cs="Times New Roman"/>
          <w:szCs w:val="24"/>
          <w:lang w:eastAsia="pl-PL"/>
        </w:rPr>
        <w:t>Adres: ul. Sikorskiego 7, 78-100 Kołobrzeg</w:t>
      </w:r>
    </w:p>
    <w:p w:rsidR="003E7CF1" w:rsidRPr="00742B7B" w:rsidRDefault="003E7CF1" w:rsidP="00742B7B">
      <w:pPr>
        <w:spacing w:after="216" w:line="240" w:lineRule="auto"/>
        <w:ind w:left="36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:rsidR="003E7CF1" w:rsidRPr="00742B7B" w:rsidRDefault="00603C67" w:rsidP="00742B7B">
      <w:pPr>
        <w:keepNext/>
        <w:keepLines/>
        <w:suppressAutoHyphens/>
        <w:spacing w:after="0" w:line="240" w:lineRule="auto"/>
        <w:ind w:left="497" w:right="-567" w:firstLine="211"/>
        <w:jc w:val="both"/>
        <w:outlineLvl w:val="1"/>
        <w:rPr>
          <w:rFonts w:ascii="Times New Roman" w:eastAsia="Times New Roman" w:hAnsi="Times New Roman" w:cs="Times New Roman"/>
          <w:bCs/>
          <w:szCs w:val="24"/>
          <w:lang w:eastAsia="pl-PL"/>
        </w:rPr>
      </w:pPr>
      <w:r w:rsidRPr="00742B7B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>Obiekt — Pomieszczenie Służby Dyżurnej</w:t>
      </w:r>
    </w:p>
    <w:p w:rsidR="00603C67" w:rsidRPr="00742B7B" w:rsidRDefault="00603C67" w:rsidP="00742B7B">
      <w:pPr>
        <w:keepNext/>
        <w:keepLines/>
        <w:suppressAutoHyphens/>
        <w:spacing w:after="0" w:line="240" w:lineRule="auto"/>
        <w:ind w:left="708" w:right="-567"/>
        <w:jc w:val="both"/>
        <w:outlineLvl w:val="1"/>
        <w:rPr>
          <w:rFonts w:ascii="Times New Roman" w:eastAsia="Times New Roman" w:hAnsi="Times New Roman" w:cs="Times New Roman"/>
          <w:bCs/>
          <w:szCs w:val="24"/>
          <w:lang w:eastAsia="pl-PL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25 W— 2 urządzenia</w:t>
      </w:r>
    </w:p>
    <w:p w:rsidR="00507E81" w:rsidRPr="00742B7B" w:rsidRDefault="00507E81" w:rsidP="00742B7B">
      <w:pPr>
        <w:spacing w:after="5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497" w:right="-567" w:firstLine="211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Obiekt – pojazd służbowy KIA </w:t>
      </w:r>
      <w:proofErr w:type="spellStart"/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Ceed</w:t>
      </w:r>
      <w:proofErr w:type="spellEnd"/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 HWA B493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1 urządzenie</w:t>
      </w:r>
    </w:p>
    <w:p w:rsidR="00507E81" w:rsidRPr="00742B7B" w:rsidRDefault="00507E81" w:rsidP="00742B7B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color w:val="00B050"/>
          <w:szCs w:val="20"/>
          <w:lang w:eastAsia="ar-SA"/>
        </w:rPr>
      </w:pPr>
    </w:p>
    <w:p w:rsidR="00507E81" w:rsidRPr="00742B7B" w:rsidRDefault="00507E81" w:rsidP="00742B7B">
      <w:pPr>
        <w:spacing w:after="0" w:line="240" w:lineRule="auto"/>
        <w:ind w:left="901" w:right="-567"/>
        <w:jc w:val="both"/>
        <w:rPr>
          <w:rFonts w:ascii="Times New Roman" w:eastAsia="Times New Roman" w:hAnsi="Times New Roman" w:cs="Times New Roman"/>
          <w:color w:val="00B050"/>
          <w:szCs w:val="20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Lokalizacja: PSG w Kołobrzegu GZ w Darłowie - 2 obiekty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 xml:space="preserve">            Adres: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ul. Tynieckiego 33, Darłowo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color w:val="FF0000"/>
          <w:szCs w:val="24"/>
          <w:u w:val="single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Obiekt – Pomieszczenie  Służby Dyżurnej  </w:t>
      </w:r>
    </w:p>
    <w:p w:rsidR="00603C67" w:rsidRPr="00742B7B" w:rsidRDefault="00603C67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 (przenośne) – 2 urządzenia</w:t>
      </w:r>
    </w:p>
    <w:p w:rsidR="00507E81" w:rsidRPr="00742B7B" w:rsidRDefault="00507E81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Obiekt – pojazd służbowy </w:t>
      </w:r>
      <w:r w:rsidRPr="00742B7B">
        <w:rPr>
          <w:rFonts w:ascii="Times New Roman" w:eastAsia="Times New Roman" w:hAnsi="Times New Roman" w:cs="Times New Roman"/>
          <w:b/>
          <w:szCs w:val="24"/>
          <w:lang w:eastAsia="pl-PL"/>
        </w:rPr>
        <w:t>HWA C738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1 urządzenie</w:t>
      </w:r>
    </w:p>
    <w:p w:rsidR="00603C67" w:rsidRPr="00742B7B" w:rsidRDefault="00603C67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tabs>
          <w:tab w:val="num" w:pos="1418"/>
        </w:tabs>
        <w:suppressAutoHyphens/>
        <w:spacing w:after="0" w:line="240" w:lineRule="auto"/>
        <w:ind w:left="141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/>
        <w:jc w:val="both"/>
        <w:rPr>
          <w:rFonts w:ascii="Times New Roman" w:eastAsia="Calibri" w:hAnsi="Times New Roman" w:cs="Times New Roman"/>
          <w:b/>
          <w:szCs w:val="24"/>
          <w:u w:val="single" w:color="000000"/>
          <w:lang w:eastAsia="pl-PL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 w:color="000000"/>
          <w:lang w:eastAsia="pl-PL"/>
        </w:rPr>
        <w:t>L</w:t>
      </w:r>
      <w:r w:rsidR="00866232" w:rsidRPr="00742B7B">
        <w:rPr>
          <w:rFonts w:ascii="Times New Roman" w:eastAsia="Times New Roman" w:hAnsi="Times New Roman" w:cs="Times New Roman"/>
          <w:b/>
          <w:szCs w:val="24"/>
          <w:u w:val="single" w:color="000000"/>
          <w:lang w:eastAsia="pl-PL"/>
        </w:rPr>
        <w:t>okalizacja: PSG w Świnoujściu- 4</w:t>
      </w:r>
      <w:r w:rsidRPr="00742B7B">
        <w:rPr>
          <w:rFonts w:ascii="Times New Roman" w:eastAsia="Times New Roman" w:hAnsi="Times New Roman" w:cs="Times New Roman"/>
          <w:b/>
          <w:szCs w:val="24"/>
          <w:u w:val="single" w:color="000000"/>
          <w:lang w:eastAsia="pl-PL"/>
        </w:rPr>
        <w:t xml:space="preserve"> obiekt</w:t>
      </w:r>
      <w:r w:rsidR="00866232" w:rsidRPr="00742B7B">
        <w:rPr>
          <w:rFonts w:ascii="Times New Roman" w:eastAsia="Times New Roman" w:hAnsi="Times New Roman" w:cs="Times New Roman"/>
          <w:b/>
          <w:szCs w:val="24"/>
          <w:u w:val="single" w:color="000000"/>
          <w:lang w:eastAsia="pl-PL"/>
        </w:rPr>
        <w:t>y</w:t>
      </w:r>
    </w:p>
    <w:p w:rsidR="00603C67" w:rsidRPr="00742B7B" w:rsidRDefault="00603C67" w:rsidP="00742B7B">
      <w:pPr>
        <w:spacing w:after="296" w:line="240" w:lineRule="auto"/>
        <w:ind w:left="239" w:right="-567" w:hanging="1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42B7B">
        <w:rPr>
          <w:rFonts w:ascii="Times New Roman" w:eastAsia="Times New Roman" w:hAnsi="Times New Roman" w:cs="Times New Roman"/>
          <w:szCs w:val="24"/>
          <w:lang w:eastAsia="pl-PL"/>
        </w:rPr>
        <w:t xml:space="preserve">      </w:t>
      </w:r>
      <w:r w:rsidR="00833DA9" w:rsidRPr="00742B7B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624563" w:rsidRPr="00742B7B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Pr="00742B7B">
        <w:rPr>
          <w:rFonts w:ascii="Times New Roman" w:eastAsia="Times New Roman" w:hAnsi="Times New Roman" w:cs="Times New Roman"/>
          <w:szCs w:val="24"/>
          <w:lang w:eastAsia="pl-PL"/>
        </w:rPr>
        <w:t>Adres: ul. Dworcowa 1, 72-602 Świnoujście</w:t>
      </w:r>
    </w:p>
    <w:p w:rsidR="00603C67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Obiekt – Pomieszczenie  Służby Dyżurnej  </w:t>
      </w:r>
    </w:p>
    <w:p w:rsidR="00603C67" w:rsidRPr="00742B7B" w:rsidRDefault="00603C67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W(przenośne)  – 2 urządzenia</w:t>
      </w:r>
    </w:p>
    <w:p w:rsidR="00603C67" w:rsidRPr="00742B7B" w:rsidRDefault="00603C67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pojazd służbowy HWA B 934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1 urządzenie</w:t>
      </w:r>
    </w:p>
    <w:p w:rsidR="00507E81" w:rsidRPr="00742B7B" w:rsidRDefault="00507E81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pojazd służbowy HWA B 902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1 urządzenie</w:t>
      </w:r>
    </w:p>
    <w:p w:rsidR="00507E81" w:rsidRPr="00742B7B" w:rsidRDefault="00507E81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pojazd służbowy HWA 493</w:t>
      </w:r>
    </w:p>
    <w:p w:rsidR="00906D2B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1 urządzenie</w:t>
      </w:r>
      <w:bookmarkStart w:id="0" w:name="_GoBack"/>
      <w:bookmarkEnd w:id="0"/>
    </w:p>
    <w:p w:rsidR="00603C67" w:rsidRPr="00742B7B" w:rsidRDefault="00603C67" w:rsidP="00742B7B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0"/>
          <w:lang w:eastAsia="pl-PL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 xml:space="preserve">Lokalizacja: PSG w Świnoujściu GZ w Rewalu – </w:t>
      </w:r>
      <w:r w:rsidR="00866232"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1 obiekt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 xml:space="preserve">           </w:t>
      </w:r>
      <w:r w:rsidR="00833DA9"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>Adres: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ul. Dworcowa 14, </w:t>
      </w:r>
      <w:proofErr w:type="spellStart"/>
      <w:r w:rsidRPr="00742B7B">
        <w:rPr>
          <w:rFonts w:ascii="Times New Roman" w:eastAsia="Times New Roman" w:hAnsi="Times New Roman" w:cs="Times New Roman"/>
          <w:szCs w:val="24"/>
          <w:lang w:eastAsia="ar-SA"/>
        </w:rPr>
        <w:t>Rewal</w:t>
      </w:r>
      <w:proofErr w:type="spellEnd"/>
    </w:p>
    <w:p w:rsidR="00624563" w:rsidRPr="00742B7B" w:rsidRDefault="00624563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1352" w:right="-567"/>
        <w:contextualSpacing/>
        <w:jc w:val="both"/>
        <w:rPr>
          <w:rFonts w:ascii="Times New Roman" w:eastAsia="Times New Roman" w:hAnsi="Times New Roman" w:cs="Times New Roman"/>
          <w:szCs w:val="24"/>
          <w:u w:val="single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Obiekt – Pomieszczenie  Służby Dyżurnej  </w:t>
      </w:r>
    </w:p>
    <w:p w:rsidR="00603C67" w:rsidRPr="00742B7B" w:rsidRDefault="00603C67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W(przenośne)  – 2 urządzenia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 xml:space="preserve">Lokalizacja: PSG Szczecin-  </w:t>
      </w:r>
      <w:r w:rsidR="00866232"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5 obiektów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    </w:t>
      </w:r>
      <w:r w:rsidR="00833DA9"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Adres: Placówka Straży Granicznej w Szczecinie, ul. Żołnierska 4, 71-141 Szczecin</w:t>
      </w: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Obiekt – Pomieszczenie  Służby Dyżurnej Szczecin ul. Żołnierska 4, 71-141 Szczecin. </w:t>
      </w:r>
    </w:p>
    <w:p w:rsidR="00603C67" w:rsidRPr="00742B7B" w:rsidRDefault="00603C67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W(przenośne)  – 2 urządzenia</w:t>
      </w:r>
    </w:p>
    <w:p w:rsidR="00507E81" w:rsidRPr="00742B7B" w:rsidRDefault="00507E81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pojazd służbowy HWA C089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1 urządzenie</w:t>
      </w:r>
    </w:p>
    <w:p w:rsidR="00507E81" w:rsidRPr="00742B7B" w:rsidRDefault="00507E81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pojazd służbowy HWA C606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1 urządzenie</w:t>
      </w:r>
    </w:p>
    <w:p w:rsidR="00507E81" w:rsidRPr="00742B7B" w:rsidRDefault="00507E81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pojazd służbowy HWA B497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1 urządzenie</w:t>
      </w:r>
    </w:p>
    <w:p w:rsidR="00507E81" w:rsidRPr="00742B7B" w:rsidRDefault="00507E81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SG-018</w:t>
      </w:r>
    </w:p>
    <w:p w:rsidR="00603C67" w:rsidRPr="00742B7B" w:rsidRDefault="00603C67" w:rsidP="00742B7B">
      <w:pPr>
        <w:suppressAutoHyphens/>
        <w:spacing w:after="0" w:line="240" w:lineRule="auto"/>
        <w:ind w:left="708" w:right="-567" w:firstLine="12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="00507E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 W – 1 urządzenia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color w:val="00B050"/>
          <w:szCs w:val="24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Lokalizacja: PSG Szczecin –PG Goleniów– 2 obiekty</w:t>
      </w:r>
    </w:p>
    <w:p w:rsidR="00603C67" w:rsidRPr="00742B7B" w:rsidRDefault="00603C67" w:rsidP="00742B7B">
      <w:pPr>
        <w:suppressAutoHyphens/>
        <w:spacing w:after="120" w:line="240" w:lineRule="auto"/>
        <w:ind w:left="567" w:right="-567" w:firstLine="141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>Adres: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ul. Glewice 1a 72-100 Goleniów</w:t>
      </w:r>
    </w:p>
    <w:p w:rsidR="00603C67" w:rsidRPr="00742B7B" w:rsidRDefault="00603C67" w:rsidP="00742B7B">
      <w:pPr>
        <w:suppressAutoHyphens/>
        <w:spacing w:after="120" w:line="240" w:lineRule="auto"/>
        <w:ind w:left="567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Obiekt – Pomieszczenie  Służby Dyżurnej Szczecin- Port Lotniczy Goleniów </w:t>
      </w:r>
    </w:p>
    <w:p w:rsidR="00603C67" w:rsidRPr="00742B7B" w:rsidRDefault="00603C67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W(przenośne)  – 2 urządzenia</w:t>
      </w:r>
    </w:p>
    <w:p w:rsidR="00507E81" w:rsidRPr="00742B7B" w:rsidRDefault="00507E81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12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pojazd służbowy Skoda Octavia HWA C052</w:t>
      </w:r>
    </w:p>
    <w:p w:rsidR="00603C67" w:rsidRPr="00742B7B" w:rsidRDefault="00603C67" w:rsidP="00742B7B">
      <w:pPr>
        <w:suppressAutoHyphens/>
        <w:spacing w:after="0" w:line="240" w:lineRule="auto"/>
        <w:ind w:left="709" w:right="-567" w:hanging="643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          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1 urządzenie</w:t>
      </w:r>
    </w:p>
    <w:p w:rsidR="00507E81" w:rsidRPr="00742B7B" w:rsidRDefault="00507E81" w:rsidP="00742B7B">
      <w:pPr>
        <w:suppressAutoHyphens/>
        <w:spacing w:after="0" w:line="240" w:lineRule="auto"/>
        <w:ind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bCs/>
          <w:szCs w:val="24"/>
          <w:u w:val="single"/>
          <w:lang w:eastAsia="ar-SA"/>
        </w:rPr>
        <w:t xml:space="preserve">Lokalizacja:  </w:t>
      </w: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 xml:space="preserve">Pomorski Dywizjon Straży Granicznej w </w:t>
      </w:r>
      <w:r w:rsidR="00866232" w:rsidRPr="00742B7B">
        <w:rPr>
          <w:rFonts w:ascii="Times New Roman" w:eastAsia="Times New Roman" w:hAnsi="Times New Roman" w:cs="Times New Roman"/>
          <w:b/>
          <w:bCs/>
          <w:szCs w:val="24"/>
          <w:u w:val="single"/>
          <w:lang w:eastAsia="ar-SA"/>
        </w:rPr>
        <w:t>Świnoujście, -</w:t>
      </w:r>
      <w:r w:rsidR="0079518A" w:rsidRPr="00742B7B">
        <w:rPr>
          <w:rFonts w:ascii="Times New Roman" w:eastAsia="Times New Roman" w:hAnsi="Times New Roman" w:cs="Times New Roman"/>
          <w:b/>
          <w:bCs/>
          <w:szCs w:val="24"/>
          <w:u w:val="single"/>
          <w:lang w:eastAsia="ar-SA"/>
        </w:rPr>
        <w:t xml:space="preserve"> </w:t>
      </w:r>
      <w:r w:rsidR="00866232" w:rsidRPr="00742B7B">
        <w:rPr>
          <w:rFonts w:ascii="Times New Roman" w:eastAsia="Times New Roman" w:hAnsi="Times New Roman" w:cs="Times New Roman"/>
          <w:b/>
          <w:bCs/>
          <w:szCs w:val="24"/>
          <w:u w:val="single"/>
          <w:lang w:eastAsia="ar-SA"/>
        </w:rPr>
        <w:t>5</w:t>
      </w:r>
      <w:r w:rsidRPr="00742B7B">
        <w:rPr>
          <w:rFonts w:ascii="Times New Roman" w:eastAsia="Times New Roman" w:hAnsi="Times New Roman" w:cs="Times New Roman"/>
          <w:b/>
          <w:bCs/>
          <w:szCs w:val="24"/>
          <w:u w:val="single"/>
          <w:lang w:eastAsia="ar-SA"/>
        </w:rPr>
        <w:t xml:space="preserve"> obiekt</w:t>
      </w:r>
      <w:r w:rsidR="00866232" w:rsidRPr="00742B7B">
        <w:rPr>
          <w:rFonts w:ascii="Times New Roman" w:eastAsia="Times New Roman" w:hAnsi="Times New Roman" w:cs="Times New Roman"/>
          <w:b/>
          <w:bCs/>
          <w:szCs w:val="24"/>
          <w:u w:val="single"/>
          <w:lang w:eastAsia="ar-SA"/>
        </w:rPr>
        <w:t>ów</w:t>
      </w:r>
    </w:p>
    <w:p w:rsidR="00603C67" w:rsidRPr="00742B7B" w:rsidRDefault="00603C67" w:rsidP="00742B7B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</w:rPr>
      </w:pPr>
      <w:r w:rsidRPr="00742B7B">
        <w:rPr>
          <w:rFonts w:ascii="Times New Roman" w:eastAsia="Times New Roman" w:hAnsi="Times New Roman" w:cs="Times New Roman"/>
          <w:bCs/>
          <w:szCs w:val="24"/>
        </w:rPr>
        <w:t xml:space="preserve">          </w:t>
      </w:r>
      <w:r w:rsidR="00833DA9" w:rsidRPr="00742B7B">
        <w:rPr>
          <w:rFonts w:ascii="Times New Roman" w:eastAsia="Times New Roman" w:hAnsi="Times New Roman" w:cs="Times New Roman"/>
          <w:bCs/>
          <w:szCs w:val="24"/>
        </w:rPr>
        <w:tab/>
      </w:r>
      <w:r w:rsidRPr="00742B7B">
        <w:rPr>
          <w:rFonts w:ascii="Times New Roman" w:eastAsia="Times New Roman" w:hAnsi="Times New Roman" w:cs="Times New Roman"/>
          <w:bCs/>
          <w:szCs w:val="24"/>
        </w:rPr>
        <w:t>Adres:</w:t>
      </w:r>
      <w:r w:rsidRPr="00742B7B">
        <w:rPr>
          <w:rFonts w:ascii="Times New Roman" w:eastAsia="Times New Roman" w:hAnsi="Times New Roman" w:cs="Times New Roman"/>
          <w:szCs w:val="24"/>
        </w:rPr>
        <w:t xml:space="preserve"> Pomorski Dywizjon Straży Granicznej Świnoujście, ul. Grodzka 4, 72-600  </w:t>
      </w:r>
    </w:p>
    <w:p w:rsidR="00603C67" w:rsidRPr="00742B7B" w:rsidRDefault="00603C67" w:rsidP="00742B7B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</w:rPr>
      </w:pPr>
      <w:r w:rsidRPr="00742B7B">
        <w:rPr>
          <w:rFonts w:ascii="Times New Roman" w:eastAsia="Times New Roman" w:hAnsi="Times New Roman" w:cs="Times New Roman"/>
          <w:szCs w:val="24"/>
        </w:rPr>
        <w:t xml:space="preserve">           </w:t>
      </w:r>
      <w:r w:rsidR="00833DA9" w:rsidRPr="00742B7B">
        <w:rPr>
          <w:rFonts w:ascii="Times New Roman" w:eastAsia="Times New Roman" w:hAnsi="Times New Roman" w:cs="Times New Roman"/>
          <w:szCs w:val="24"/>
        </w:rPr>
        <w:t xml:space="preserve"> </w:t>
      </w:r>
      <w:r w:rsidRPr="00742B7B">
        <w:rPr>
          <w:rFonts w:ascii="Times New Roman" w:eastAsia="Times New Roman" w:hAnsi="Times New Roman" w:cs="Times New Roman"/>
          <w:szCs w:val="24"/>
        </w:rPr>
        <w:t xml:space="preserve">Świnoujście  </w:t>
      </w:r>
    </w:p>
    <w:p w:rsidR="00603C67" w:rsidRPr="00742B7B" w:rsidRDefault="00603C67" w:rsidP="00742B7B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</w:rPr>
      </w:pPr>
      <w:r w:rsidRPr="00742B7B">
        <w:rPr>
          <w:rFonts w:ascii="Times New Roman" w:eastAsia="Times New Roman" w:hAnsi="Times New Roman" w:cs="Times New Roman"/>
          <w:szCs w:val="24"/>
        </w:rPr>
        <w:t xml:space="preserve">   </w:t>
      </w:r>
    </w:p>
    <w:p w:rsidR="00603C67" w:rsidRPr="00742B7B" w:rsidRDefault="00603C67" w:rsidP="00742B7B">
      <w:pPr>
        <w:keepNext/>
        <w:keepLines/>
        <w:suppressAutoHyphens/>
        <w:spacing w:after="99" w:line="240" w:lineRule="auto"/>
        <w:ind w:left="605" w:right="-567" w:firstLine="103"/>
        <w:contextualSpacing/>
        <w:jc w:val="both"/>
        <w:outlineLvl w:val="1"/>
        <w:rPr>
          <w:rFonts w:ascii="Times New Roman" w:eastAsia="Calibri" w:hAnsi="Times New Roman" w:cs="Times New Roman"/>
          <w:b/>
          <w:color w:val="000000"/>
          <w:szCs w:val="24"/>
          <w:lang w:eastAsia="pl-PL"/>
        </w:rPr>
      </w:pPr>
      <w:r w:rsidRPr="00742B7B">
        <w:rPr>
          <w:rFonts w:ascii="Times New Roman" w:eastAsia="Times New Roman" w:hAnsi="Times New Roman" w:cs="Times New Roman"/>
          <w:b/>
          <w:color w:val="000000"/>
          <w:szCs w:val="24"/>
          <w:lang w:eastAsia="pl-PL"/>
        </w:rPr>
        <w:t xml:space="preserve">Obiekt </w:t>
      </w:r>
      <w:r w:rsidR="00507E81" w:rsidRPr="00742B7B">
        <w:rPr>
          <w:rFonts w:ascii="Times New Roman" w:eastAsia="Times New Roman" w:hAnsi="Times New Roman" w:cs="Times New Roman"/>
          <w:b/>
          <w:color w:val="000000"/>
          <w:szCs w:val="24"/>
          <w:lang w:eastAsia="pl-PL"/>
        </w:rPr>
        <w:t>-</w:t>
      </w:r>
      <w:r w:rsidRPr="00742B7B">
        <w:rPr>
          <w:rFonts w:ascii="Times New Roman" w:eastAsia="Times New Roman" w:hAnsi="Times New Roman" w:cs="Times New Roman"/>
          <w:b/>
          <w:color w:val="000000"/>
          <w:szCs w:val="24"/>
          <w:lang w:eastAsia="pl-PL"/>
        </w:rPr>
        <w:t xml:space="preserve"> Pomieszczenie Służby </w:t>
      </w:r>
      <w:proofErr w:type="spellStart"/>
      <w:r w:rsidRPr="00742B7B">
        <w:rPr>
          <w:rFonts w:ascii="Times New Roman" w:eastAsia="Times New Roman" w:hAnsi="Times New Roman" w:cs="Times New Roman"/>
          <w:b/>
          <w:color w:val="000000"/>
          <w:szCs w:val="24"/>
          <w:lang w:eastAsia="pl-PL"/>
        </w:rPr>
        <w:t>Dyżurnei</w:t>
      </w:r>
      <w:proofErr w:type="spellEnd"/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42B7B">
        <w:rPr>
          <w:rFonts w:ascii="Times New Roman" w:eastAsia="Times New Roman" w:hAnsi="Times New Roman" w:cs="Times New Roman"/>
          <w:lang w:eastAsia="pl-PL"/>
        </w:rPr>
        <w:t>Nadawcze urządzenia radiowe pracujące w zakresie częstotliwości od 136 do 174 MHz z mocą nie przekraczającą 5 W(przenośne) — 2 urządzenia</w:t>
      </w:r>
    </w:p>
    <w:p w:rsidR="00507E81" w:rsidRPr="00742B7B" w:rsidRDefault="00507E81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:rsidR="00603C67" w:rsidRPr="00742B7B" w:rsidRDefault="00603C67" w:rsidP="00742B7B">
      <w:pPr>
        <w:suppressAutoHyphens/>
        <w:spacing w:after="0" w:line="240" w:lineRule="auto"/>
        <w:ind w:left="605" w:right="-567" w:firstLine="103"/>
        <w:contextualSpacing/>
        <w:jc w:val="both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SG-046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3 urządzenia</w:t>
      </w:r>
    </w:p>
    <w:p w:rsidR="00507E81" w:rsidRPr="00742B7B" w:rsidRDefault="00507E81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</w:p>
    <w:p w:rsidR="00507E81" w:rsidRPr="00742B7B" w:rsidRDefault="00507E81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 – 2 urządzenia</w:t>
      </w:r>
    </w:p>
    <w:p w:rsidR="00507E81" w:rsidRPr="00742B7B" w:rsidRDefault="00507E81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605" w:right="-567" w:firstLine="103"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SG-070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="00507E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 W – 3 urządzenia</w:t>
      </w:r>
    </w:p>
    <w:p w:rsidR="00507E81" w:rsidRPr="00742B7B" w:rsidRDefault="00507E81" w:rsidP="00742B7B">
      <w:pPr>
        <w:suppressAutoHyphens/>
        <w:spacing w:after="0" w:line="240" w:lineRule="auto"/>
        <w:ind w:left="605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507E81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  <w:r w:rsidRPr="00742B7B">
        <w:rPr>
          <w:rFonts w:ascii="Times New Roman" w:eastAsia="Times New Roman" w:hAnsi="Times New Roman" w:cs="Times New Roman"/>
          <w:color w:val="FF0000"/>
          <w:szCs w:val="24"/>
          <w:lang w:eastAsia="pl-PL"/>
        </w:rPr>
        <w:t>-  </w:t>
      </w:r>
      <w:r w:rsidRPr="00742B7B">
        <w:rPr>
          <w:rFonts w:ascii="Times New Roman" w:eastAsia="Times New Roman" w:hAnsi="Times New Roman" w:cs="Times New Roman"/>
          <w:szCs w:val="24"/>
          <w:lang w:eastAsia="pl-PL"/>
        </w:rPr>
        <w:t>Radar Sensor Model  DRS4D firmy FURUNO moc 4kW</w:t>
      </w:r>
    </w:p>
    <w:p w:rsidR="00507E81" w:rsidRPr="00742B7B" w:rsidRDefault="00507E81" w:rsidP="00742B7B">
      <w:pPr>
        <w:suppressAutoHyphens/>
        <w:spacing w:after="0" w:line="240" w:lineRule="auto"/>
        <w:ind w:left="605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507E81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N</w:t>
      </w:r>
      <w:r w:rsidR="00603C67"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adawcze urządzenia radiowe pracujące w zakresie częstotliwości od 136 do 174 MHz 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="00603C67"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5 W (przenośne) – 2 urządzenia</w:t>
      </w:r>
    </w:p>
    <w:p w:rsidR="00624563" w:rsidRPr="00742B7B" w:rsidRDefault="00624563" w:rsidP="00742B7B">
      <w:pPr>
        <w:suppressAutoHyphens/>
        <w:spacing w:after="0" w:line="240" w:lineRule="auto"/>
        <w:ind w:left="605" w:right="-567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SG-214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Nadawcze urządzenia radiowe pracujące w zakresie częstotliwości od 136 do 174 MHz z mocą nie przekraczającą  25 W – 3 urządzenia</w:t>
      </w:r>
    </w:p>
    <w:p w:rsidR="00507E81" w:rsidRPr="00742B7B" w:rsidRDefault="00507E81" w:rsidP="00742B7B">
      <w:pPr>
        <w:suppressAutoHyphens/>
        <w:spacing w:after="0" w:line="240" w:lineRule="auto"/>
        <w:ind w:left="605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507E81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Nadawcze urządzenia radiowe pracujące w zakresie częstotliwości od 1,5 do 30 MHz</w:t>
      </w:r>
      <w:r w:rsidR="00833DA9"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</w:t>
      </w:r>
      <w:r w:rsidR="00833DA9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 mocą nie  przekraczającą  250 W – 1 szt.</w:t>
      </w:r>
    </w:p>
    <w:p w:rsidR="00833DA9" w:rsidRPr="00742B7B" w:rsidRDefault="00833DA9" w:rsidP="00742B7B">
      <w:pPr>
        <w:suppressAutoHyphens/>
        <w:spacing w:after="0" w:line="240" w:lineRule="auto"/>
        <w:ind w:left="605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605" w:right="-567" w:firstLine="103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</w:p>
    <w:p w:rsidR="00833DA9" w:rsidRPr="00742B7B" w:rsidRDefault="00833DA9" w:rsidP="00742B7B">
      <w:pPr>
        <w:suppressAutoHyphens/>
        <w:spacing w:after="0" w:line="240" w:lineRule="auto"/>
        <w:ind w:left="605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605" w:right="-567" w:firstLine="103"/>
        <w:contextualSpacing/>
        <w:jc w:val="both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SG-216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Nadawcze urządzenia radiowe pracujące w zakresie częstotliwości od 136 do 174 MHz z mocą nie przekraczającą  25 W – 3 urządzenia</w:t>
      </w:r>
    </w:p>
    <w:p w:rsidR="00833DA9" w:rsidRPr="00742B7B" w:rsidRDefault="00833DA9" w:rsidP="00742B7B">
      <w:pPr>
        <w:suppressAutoHyphens/>
        <w:spacing w:after="0" w:line="240" w:lineRule="auto"/>
        <w:ind w:left="605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1,5 do 30 MHz    </w:t>
      </w:r>
      <w:r w:rsidR="00833DA9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250 W – 1 szt.</w:t>
      </w:r>
    </w:p>
    <w:p w:rsidR="00833DA9" w:rsidRPr="00742B7B" w:rsidRDefault="00833DA9" w:rsidP="00742B7B">
      <w:pPr>
        <w:suppressAutoHyphens/>
        <w:spacing w:after="0" w:line="240" w:lineRule="auto"/>
        <w:ind w:left="605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</w:p>
    <w:p w:rsidR="00603C67" w:rsidRPr="00742B7B" w:rsidRDefault="00603C67" w:rsidP="00742B7B">
      <w:pPr>
        <w:suppressAutoHyphens/>
        <w:spacing w:after="0" w:line="240" w:lineRule="auto"/>
        <w:ind w:left="851" w:right="-567"/>
        <w:contextualSpacing/>
        <w:jc w:val="both"/>
        <w:rPr>
          <w:rFonts w:ascii="Times New Roman" w:eastAsia="Times New Roman" w:hAnsi="Times New Roman" w:cs="Times New Roman"/>
          <w:i/>
          <w:sz w:val="20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Lokalizacja: Pomorski Dywizjon Straży Granicznej w Kołobrzegu</w:t>
      </w:r>
      <w:r w:rsidR="00866232"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 xml:space="preserve"> – 1 obiekt</w:t>
      </w:r>
    </w:p>
    <w:p w:rsidR="00603C67" w:rsidRPr="00742B7B" w:rsidRDefault="00603C67" w:rsidP="00742B7B">
      <w:pPr>
        <w:suppressAutoHyphens/>
        <w:spacing w:after="0" w:line="240" w:lineRule="auto"/>
        <w:ind w:left="705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Adres: Pomorski Dywizjon Straży Granicznej w Kołobrzegu, ul. 84-120 Kołobrzeg,  ul. Morska 7</w:t>
      </w:r>
    </w:p>
    <w:p w:rsidR="00833DA9" w:rsidRPr="00742B7B" w:rsidRDefault="00833DA9" w:rsidP="00742B7B">
      <w:pPr>
        <w:suppressAutoHyphens/>
        <w:spacing w:after="0" w:line="240" w:lineRule="auto"/>
        <w:ind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SG-212</w:t>
      </w:r>
    </w:p>
    <w:p w:rsidR="00603C67" w:rsidRPr="00742B7B" w:rsidRDefault="00603C67" w:rsidP="00742B7B">
      <w:pPr>
        <w:suppressAutoHyphens/>
        <w:spacing w:after="0" w:line="240" w:lineRule="auto"/>
        <w:ind w:left="709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 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 W – 3 urządzenia</w:t>
      </w:r>
    </w:p>
    <w:p w:rsidR="00833DA9" w:rsidRPr="00742B7B" w:rsidRDefault="00833DA9" w:rsidP="00742B7B">
      <w:pPr>
        <w:suppressAutoHyphens/>
        <w:spacing w:after="0" w:line="240" w:lineRule="auto"/>
        <w:ind w:left="709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09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1,5 do 30 MHz    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250 W – 1 szt.</w:t>
      </w:r>
    </w:p>
    <w:p w:rsidR="00833DA9" w:rsidRPr="00742B7B" w:rsidRDefault="00833DA9" w:rsidP="00742B7B">
      <w:pPr>
        <w:suppressAutoHyphens/>
        <w:spacing w:after="0" w:line="240" w:lineRule="auto"/>
        <w:ind w:left="709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1418" w:right="-567" w:hanging="709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</w:p>
    <w:p w:rsidR="00833DA9" w:rsidRPr="00742B7B" w:rsidRDefault="00833DA9" w:rsidP="00742B7B">
      <w:pPr>
        <w:suppressAutoHyphens/>
        <w:spacing w:after="0" w:line="240" w:lineRule="auto"/>
        <w:ind w:left="1418" w:right="-567" w:hanging="709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W(przenośne)  – 2 urządzenia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851"/>
        </w:tabs>
        <w:suppressAutoHyphens/>
        <w:spacing w:after="12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bCs/>
          <w:szCs w:val="24"/>
          <w:u w:val="single"/>
          <w:lang w:eastAsia="ar-SA"/>
        </w:rPr>
        <w:t xml:space="preserve">Lokalizacja: </w:t>
      </w:r>
      <w:proofErr w:type="spellStart"/>
      <w:r w:rsidRPr="00742B7B">
        <w:rPr>
          <w:rFonts w:ascii="Times New Roman" w:eastAsia="Times New Roman" w:hAnsi="Times New Roman" w:cs="Times New Roman"/>
          <w:b/>
          <w:bCs/>
          <w:szCs w:val="24"/>
          <w:u w:val="single"/>
          <w:lang w:eastAsia="ar-SA"/>
        </w:rPr>
        <w:t>KdSG</w:t>
      </w:r>
      <w:proofErr w:type="spellEnd"/>
      <w:r w:rsidRPr="00742B7B">
        <w:rPr>
          <w:rFonts w:ascii="Times New Roman" w:eastAsia="Times New Roman" w:hAnsi="Times New Roman" w:cs="Times New Roman"/>
          <w:b/>
          <w:bCs/>
          <w:szCs w:val="24"/>
          <w:u w:val="single"/>
          <w:lang w:eastAsia="ar-SA"/>
        </w:rPr>
        <w:t xml:space="preserve"> Gdańsk Westerplatte – </w:t>
      </w:r>
      <w:r w:rsidR="00866232" w:rsidRPr="00742B7B">
        <w:rPr>
          <w:rFonts w:ascii="Times New Roman" w:eastAsia="Times New Roman" w:hAnsi="Times New Roman" w:cs="Times New Roman"/>
          <w:b/>
          <w:bCs/>
          <w:szCs w:val="24"/>
          <w:u w:val="single"/>
          <w:lang w:eastAsia="ar-SA"/>
        </w:rPr>
        <w:t>11</w:t>
      </w:r>
      <w:r w:rsidRPr="00742B7B">
        <w:rPr>
          <w:rFonts w:ascii="Times New Roman" w:eastAsia="Times New Roman" w:hAnsi="Times New Roman" w:cs="Times New Roman"/>
          <w:b/>
          <w:bCs/>
          <w:szCs w:val="24"/>
          <w:u w:val="single"/>
          <w:lang w:eastAsia="ar-SA"/>
        </w:rPr>
        <w:t xml:space="preserve"> obiektów</w:t>
      </w:r>
    </w:p>
    <w:p w:rsidR="00603C67" w:rsidRPr="00742B7B" w:rsidRDefault="00603C67" w:rsidP="00742B7B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</w:rPr>
      </w:pPr>
      <w:r w:rsidRPr="00742B7B">
        <w:rPr>
          <w:rFonts w:ascii="Times New Roman" w:eastAsia="Times New Roman" w:hAnsi="Times New Roman" w:cs="Times New Roman"/>
          <w:bCs/>
          <w:szCs w:val="24"/>
        </w:rPr>
        <w:t xml:space="preserve">      </w:t>
      </w:r>
      <w:r w:rsidR="00624563" w:rsidRPr="00742B7B">
        <w:rPr>
          <w:rFonts w:ascii="Times New Roman" w:eastAsia="Times New Roman" w:hAnsi="Times New Roman" w:cs="Times New Roman"/>
          <w:bCs/>
          <w:szCs w:val="24"/>
        </w:rPr>
        <w:tab/>
      </w:r>
      <w:r w:rsidRPr="00742B7B">
        <w:rPr>
          <w:rFonts w:ascii="Times New Roman" w:eastAsia="Times New Roman" w:hAnsi="Times New Roman" w:cs="Times New Roman"/>
          <w:bCs/>
          <w:szCs w:val="24"/>
        </w:rPr>
        <w:t>Adres:</w:t>
      </w:r>
      <w:r w:rsidRPr="00742B7B">
        <w:rPr>
          <w:rFonts w:ascii="Times New Roman" w:eastAsia="Times New Roman" w:hAnsi="Times New Roman" w:cs="Times New Roman"/>
          <w:szCs w:val="24"/>
        </w:rPr>
        <w:t xml:space="preserve"> Kaszubski Dywizjon Straży Granicznej Gd. Westerplatte, ul. Sucharskiego 1                             </w:t>
      </w:r>
    </w:p>
    <w:p w:rsidR="00603C67" w:rsidRPr="00742B7B" w:rsidRDefault="00603C67" w:rsidP="00742B7B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</w:rPr>
      </w:pPr>
      <w:r w:rsidRPr="00742B7B">
        <w:rPr>
          <w:rFonts w:ascii="Times New Roman" w:eastAsia="Times New Roman" w:hAnsi="Times New Roman" w:cs="Times New Roman"/>
          <w:szCs w:val="24"/>
        </w:rPr>
        <w:t xml:space="preserve">      </w:t>
      </w:r>
      <w:r w:rsidR="00624563" w:rsidRPr="00742B7B">
        <w:rPr>
          <w:rFonts w:ascii="Times New Roman" w:eastAsia="Times New Roman" w:hAnsi="Times New Roman" w:cs="Times New Roman"/>
          <w:szCs w:val="24"/>
        </w:rPr>
        <w:tab/>
      </w:r>
      <w:r w:rsidRPr="00742B7B">
        <w:rPr>
          <w:rFonts w:ascii="Times New Roman" w:eastAsia="Times New Roman" w:hAnsi="Times New Roman" w:cs="Times New Roman"/>
          <w:szCs w:val="24"/>
        </w:rPr>
        <w:t xml:space="preserve">80-610 Gdańsk </w:t>
      </w:r>
    </w:p>
    <w:p w:rsidR="005339D4" w:rsidRPr="00742B7B" w:rsidRDefault="005339D4" w:rsidP="00742B7B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</w:rPr>
      </w:pPr>
    </w:p>
    <w:p w:rsidR="00603C67" w:rsidRPr="00742B7B" w:rsidRDefault="00833DA9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</w:rPr>
      </w:pPr>
      <w:r w:rsidRPr="00742B7B">
        <w:rPr>
          <w:rFonts w:ascii="Times New Roman" w:eastAsia="Times New Roman" w:hAnsi="Times New Roman" w:cs="Times New Roman"/>
          <w:b/>
          <w:szCs w:val="24"/>
        </w:rPr>
        <w:t xml:space="preserve"> </w:t>
      </w:r>
      <w:r w:rsidRPr="00742B7B">
        <w:rPr>
          <w:rFonts w:ascii="Times New Roman" w:eastAsia="Times New Roman" w:hAnsi="Times New Roman" w:cs="Times New Roman"/>
          <w:b/>
          <w:szCs w:val="24"/>
        </w:rPr>
        <w:tab/>
      </w:r>
      <w:r w:rsidR="00603C67" w:rsidRPr="00742B7B">
        <w:rPr>
          <w:rFonts w:ascii="Times New Roman" w:eastAsia="Times New Roman" w:hAnsi="Times New Roman" w:cs="Times New Roman"/>
          <w:b/>
          <w:szCs w:val="24"/>
        </w:rPr>
        <w:t>Obiekt – Pomieszczenie  Służby Dyżurnej Kierownik Zmiany</w:t>
      </w:r>
    </w:p>
    <w:p w:rsidR="00603C67" w:rsidRPr="00742B7B" w:rsidRDefault="00603C67" w:rsidP="00742B7B">
      <w:pPr>
        <w:tabs>
          <w:tab w:val="left" w:pos="426"/>
        </w:tabs>
        <w:suppressAutoHyphens/>
        <w:spacing w:after="0" w:line="240" w:lineRule="auto"/>
        <w:ind w:left="426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ab/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 xml:space="preserve">     z mocą nie przekraczającą  5 W(przenośne)  – 1 urządzenia</w:t>
      </w:r>
    </w:p>
    <w:p w:rsidR="00603C67" w:rsidRPr="00742B7B" w:rsidRDefault="00603C67" w:rsidP="00742B7B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SG-301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25-36 W – 8 szt.</w:t>
      </w:r>
    </w:p>
    <w:p w:rsidR="005339D4" w:rsidRPr="00742B7B" w:rsidRDefault="005339D4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1,5 do 30 MHz       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 przekraczającą  250 W – 1 szt.</w:t>
      </w:r>
    </w:p>
    <w:p w:rsidR="005339D4" w:rsidRPr="00742B7B" w:rsidRDefault="005339D4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lastRenderedPageBreak/>
        <w:t xml:space="preserve">Nadawcze urządzenia radiowe pracujące w zakresie częstotliwości od 136 do 174 MHz </w:t>
      </w:r>
      <w:r w:rsidR="005339D4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6 W (przenośne) –  4 urządzenia</w:t>
      </w:r>
    </w:p>
    <w:p w:rsidR="005339D4" w:rsidRPr="00742B7B" w:rsidRDefault="005339D4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10 kW,  pracujący w zakresie pasma X (9 GHz)  – 1 urządzenia</w:t>
      </w:r>
    </w:p>
    <w:p w:rsidR="005339D4" w:rsidRPr="00742B7B" w:rsidRDefault="005339D4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30 kW, pracujący w zakresie pasma S (3 GHz)  – 1 urządzenia</w:t>
      </w:r>
    </w:p>
    <w:p w:rsidR="00603C67" w:rsidRPr="00742B7B" w:rsidRDefault="00603C67" w:rsidP="00742B7B">
      <w:pPr>
        <w:suppressAutoHyphens/>
        <w:spacing w:after="0" w:line="240" w:lineRule="auto"/>
        <w:ind w:left="141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5339D4" w:rsidRPr="00742B7B" w:rsidRDefault="00603C67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SG-101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2 urządzenia</w:t>
      </w:r>
    </w:p>
    <w:p w:rsidR="005339D4" w:rsidRPr="00742B7B" w:rsidRDefault="005339D4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</w:p>
    <w:p w:rsidR="005339D4" w:rsidRPr="00742B7B" w:rsidRDefault="005339D4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5 W (przenośne) – 2 urządzenia</w:t>
      </w:r>
    </w:p>
    <w:p w:rsidR="005339D4" w:rsidRPr="00742B7B" w:rsidRDefault="005339D4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25W,  pracujący w zakresie pasma X (9 GHz)  – 1 urządzenia</w:t>
      </w:r>
    </w:p>
    <w:p w:rsidR="00603C67" w:rsidRPr="00742B7B" w:rsidRDefault="00603C67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SG-103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2 urządzenia</w:t>
      </w:r>
    </w:p>
    <w:p w:rsidR="005339D4" w:rsidRPr="00742B7B" w:rsidRDefault="005339D4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</w:p>
    <w:p w:rsidR="005339D4" w:rsidRPr="00742B7B" w:rsidRDefault="005339D4" w:rsidP="00742B7B">
      <w:pPr>
        <w:suppressAutoHyphens/>
        <w:spacing w:after="0" w:line="240" w:lineRule="auto"/>
        <w:ind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 (przenośne) – 2 urządzenia</w:t>
      </w:r>
    </w:p>
    <w:p w:rsidR="005339D4" w:rsidRPr="00742B7B" w:rsidRDefault="005339D4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25W,  pracujący w zakresie pasma X (9 GHz)  – 1 urządzenia</w:t>
      </w:r>
    </w:p>
    <w:p w:rsidR="00603C67" w:rsidRPr="00742B7B" w:rsidRDefault="00603C67" w:rsidP="00742B7B">
      <w:pPr>
        <w:suppressAutoHyphens/>
        <w:spacing w:after="0" w:line="240" w:lineRule="auto"/>
        <w:ind w:left="851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SG-211</w:t>
      </w:r>
    </w:p>
    <w:p w:rsidR="005339D4" w:rsidRPr="00742B7B" w:rsidRDefault="005339D4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 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 W – 3 urządzenia</w:t>
      </w:r>
    </w:p>
    <w:p w:rsidR="005339D4" w:rsidRPr="00742B7B" w:rsidRDefault="005339D4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1,5 do 30 MHz    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250 W – 1 szt.</w:t>
      </w:r>
    </w:p>
    <w:p w:rsidR="005339D4" w:rsidRPr="00742B7B" w:rsidRDefault="005339D4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</w:p>
    <w:p w:rsidR="005339D4" w:rsidRPr="00742B7B" w:rsidRDefault="005339D4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W(przenośne)  – 2 urządzenia</w:t>
      </w:r>
    </w:p>
    <w:p w:rsidR="00603C67" w:rsidRPr="00742B7B" w:rsidRDefault="00603C67" w:rsidP="00742B7B">
      <w:pPr>
        <w:suppressAutoHyphens/>
        <w:spacing w:after="0" w:line="240" w:lineRule="auto"/>
        <w:ind w:left="851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SG-071</w:t>
      </w:r>
    </w:p>
    <w:p w:rsidR="005339D4" w:rsidRPr="00742B7B" w:rsidRDefault="005339D4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="00E26AFC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 W – 3 urządzenia</w:t>
      </w:r>
    </w:p>
    <w:p w:rsidR="00E26AFC" w:rsidRPr="00742B7B" w:rsidRDefault="00E26AFC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 FURUNO DRS4D-NXT)-25W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 </w:t>
      </w:r>
      <w:r w:rsidR="00E26AFC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5 W (przenośne) – 2 urządzenia</w:t>
      </w:r>
    </w:p>
    <w:p w:rsidR="00603C67" w:rsidRPr="00742B7B" w:rsidRDefault="00603C67" w:rsidP="00742B7B">
      <w:pPr>
        <w:suppressAutoHyphens/>
        <w:spacing w:after="0" w:line="240" w:lineRule="auto"/>
        <w:ind w:left="1006" w:right="-567" w:hanging="155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SG-213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 W – 3 urządzenia</w:t>
      </w:r>
    </w:p>
    <w:p w:rsidR="00E26AFC" w:rsidRPr="00742B7B" w:rsidRDefault="00E26AFC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E26AFC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1,5 do 30 MHz    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250 W – 1 szt.</w:t>
      </w:r>
    </w:p>
    <w:p w:rsidR="00E26AFC" w:rsidRPr="00742B7B" w:rsidRDefault="00E26AFC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</w:p>
    <w:p w:rsidR="00603C67" w:rsidRPr="00742B7B" w:rsidRDefault="00603C67" w:rsidP="00742B7B">
      <w:pPr>
        <w:suppressAutoHyphens/>
        <w:spacing w:after="109" w:line="240" w:lineRule="auto"/>
        <w:ind w:right="-567"/>
        <w:jc w:val="both"/>
        <w:rPr>
          <w:rFonts w:ascii="Times New Roman" w:eastAsia="Times New Roman" w:hAnsi="Times New Roman" w:cs="Times New Roman"/>
          <w:color w:val="00B050"/>
          <w:szCs w:val="24"/>
          <w:lang w:eastAsia="ar-SA"/>
        </w:rPr>
      </w:pPr>
    </w:p>
    <w:p w:rsidR="00200F75" w:rsidRPr="00742B7B" w:rsidRDefault="00200F75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lastRenderedPageBreak/>
        <w:t>Obiekt – jednostka pływająca SG-215</w:t>
      </w:r>
    </w:p>
    <w:p w:rsidR="00200F75" w:rsidRPr="00742B7B" w:rsidRDefault="00200F75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 W – 3 urządzenia</w:t>
      </w:r>
    </w:p>
    <w:p w:rsidR="00E26AFC" w:rsidRPr="00742B7B" w:rsidRDefault="00E26AFC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200F75" w:rsidRPr="00742B7B" w:rsidRDefault="00200F75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1,5 do 30 MHz    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250 W – 1 szt.</w:t>
      </w:r>
    </w:p>
    <w:p w:rsidR="00E26AFC" w:rsidRPr="00742B7B" w:rsidRDefault="00E26AFC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906D2B" w:rsidRDefault="00200F75" w:rsidP="00742B7B">
      <w:pPr>
        <w:suppressAutoHyphens/>
        <w:spacing w:after="109" w:line="240" w:lineRule="auto"/>
        <w:ind w:right="-567" w:firstLine="708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</w:p>
    <w:p w:rsidR="00742B7B" w:rsidRPr="00742B7B" w:rsidRDefault="00742B7B" w:rsidP="00742B7B">
      <w:pPr>
        <w:suppressAutoHyphens/>
        <w:spacing w:after="109" w:line="240" w:lineRule="auto"/>
        <w:ind w:right="-567" w:firstLine="708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200F75" w:rsidRPr="00742B7B" w:rsidRDefault="00200F75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SG-111</w:t>
      </w:r>
    </w:p>
    <w:p w:rsidR="00200F75" w:rsidRPr="00742B7B" w:rsidRDefault="00200F75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color w:val="00B0F0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3 urządzenia</w:t>
      </w:r>
    </w:p>
    <w:p w:rsidR="00E26AFC" w:rsidRPr="00742B7B" w:rsidRDefault="00E26AFC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200F75" w:rsidRPr="00742B7B" w:rsidRDefault="00200F75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</w:p>
    <w:p w:rsidR="00E26AFC" w:rsidRPr="00742B7B" w:rsidRDefault="00E26AFC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200F75" w:rsidRPr="00742B7B" w:rsidRDefault="00200F75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 (przenośne) – 2 urządzenia</w:t>
      </w:r>
    </w:p>
    <w:p w:rsidR="00E6386C" w:rsidRPr="00742B7B" w:rsidRDefault="00E6386C" w:rsidP="00742B7B">
      <w:pPr>
        <w:suppressAutoHyphens/>
        <w:spacing w:after="0" w:line="240" w:lineRule="auto"/>
        <w:ind w:left="78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E6386C" w:rsidRPr="00742B7B" w:rsidRDefault="00E6386C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SG-312</w:t>
      </w:r>
    </w:p>
    <w:p w:rsidR="00E6386C" w:rsidRPr="00742B7B" w:rsidRDefault="00E6386C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  </w:t>
      </w:r>
      <w:r w:rsidR="00E26AFC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 W – 4 urządzenia</w:t>
      </w:r>
    </w:p>
    <w:p w:rsidR="00E26AFC" w:rsidRPr="00742B7B" w:rsidRDefault="00E26AFC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E6386C" w:rsidRPr="00742B7B" w:rsidRDefault="00E6386C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1,5 do 30 MHz     </w:t>
      </w:r>
      <w:r w:rsidR="00E26AFC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150 W – 1 szt.</w:t>
      </w:r>
    </w:p>
    <w:p w:rsidR="00E26AFC" w:rsidRPr="00742B7B" w:rsidRDefault="00E26AFC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E6386C" w:rsidRPr="00742B7B" w:rsidRDefault="00E6386C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Radar morski pracujący w zakresie pasma X (9 GHz) – 2 urządzenie  </w:t>
      </w:r>
    </w:p>
    <w:p w:rsidR="00E26AFC" w:rsidRPr="00742B7B" w:rsidRDefault="00E26AFC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szCs w:val="24"/>
          <w:u w:val="single"/>
          <w:lang w:eastAsia="ar-SA"/>
        </w:rPr>
      </w:pPr>
    </w:p>
    <w:p w:rsidR="00E6386C" w:rsidRPr="00742B7B" w:rsidRDefault="00E6386C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jednostka pływająca s/y GALEON</w:t>
      </w:r>
    </w:p>
    <w:p w:rsidR="00E26AFC" w:rsidRPr="00742B7B" w:rsidRDefault="00E26AFC" w:rsidP="00742B7B">
      <w:pPr>
        <w:suppressAutoHyphens/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</w:p>
    <w:p w:rsidR="00E6386C" w:rsidRPr="00742B7B" w:rsidRDefault="00E6386C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 </w:t>
      </w:r>
      <w:r w:rsidR="00E26AFC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 W – 2 urządzenia</w:t>
      </w:r>
    </w:p>
    <w:p w:rsidR="00E26AFC" w:rsidRPr="00742B7B" w:rsidRDefault="00E26AFC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E6386C" w:rsidRPr="00742B7B" w:rsidRDefault="00E6386C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1,5 do 30 MHz        </w:t>
      </w:r>
      <w:r w:rsidR="00E26AFC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 przekraczającą  150 W – 1 szt.</w:t>
      </w:r>
    </w:p>
    <w:p w:rsidR="00E26AFC" w:rsidRPr="00742B7B" w:rsidRDefault="00E26AFC" w:rsidP="00742B7B">
      <w:pPr>
        <w:suppressAutoHyphens/>
        <w:spacing w:after="0" w:line="240" w:lineRule="auto"/>
        <w:ind w:left="708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E6386C" w:rsidRPr="00742B7B" w:rsidRDefault="00E6386C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</w:p>
    <w:p w:rsidR="00603C67" w:rsidRPr="00742B7B" w:rsidRDefault="00603C67" w:rsidP="00742B7B">
      <w:pPr>
        <w:tabs>
          <w:tab w:val="left" w:pos="7088"/>
        </w:tabs>
        <w:suppressAutoHyphens/>
        <w:spacing w:after="109" w:line="240" w:lineRule="auto"/>
        <w:ind w:right="-567"/>
        <w:jc w:val="both"/>
        <w:rPr>
          <w:rFonts w:ascii="Times New Roman" w:eastAsia="Times New Roman" w:hAnsi="Times New Roman" w:cs="Times New Roman"/>
          <w:color w:val="00B050"/>
          <w:szCs w:val="24"/>
          <w:lang w:eastAsia="ar-SA"/>
        </w:rPr>
      </w:pPr>
    </w:p>
    <w:p w:rsidR="00603C67" w:rsidRPr="00742B7B" w:rsidRDefault="00603C67" w:rsidP="00742B7B">
      <w:pPr>
        <w:pStyle w:val="Akapitzlist"/>
        <w:numPr>
          <w:ilvl w:val="0"/>
          <w:numId w:val="29"/>
        </w:numPr>
        <w:tabs>
          <w:tab w:val="left" w:pos="284"/>
        </w:tabs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bCs/>
          <w:szCs w:val="24"/>
          <w:u w:val="single"/>
          <w:lang w:eastAsia="ar-SA"/>
        </w:rPr>
        <w:t xml:space="preserve">Lokalizacja: </w:t>
      </w:r>
      <w:proofErr w:type="spellStart"/>
      <w:r w:rsidRPr="00742B7B">
        <w:rPr>
          <w:rFonts w:ascii="Times New Roman" w:eastAsia="Times New Roman" w:hAnsi="Times New Roman" w:cs="Times New Roman"/>
          <w:b/>
          <w:bCs/>
          <w:szCs w:val="24"/>
          <w:u w:val="single"/>
          <w:lang w:eastAsia="ar-SA"/>
        </w:rPr>
        <w:t>KdSG</w:t>
      </w:r>
      <w:proofErr w:type="spellEnd"/>
      <w:r w:rsidRPr="00742B7B">
        <w:rPr>
          <w:rFonts w:ascii="Times New Roman" w:eastAsia="Times New Roman" w:hAnsi="Times New Roman" w:cs="Times New Roman"/>
          <w:b/>
          <w:bCs/>
          <w:szCs w:val="24"/>
          <w:u w:val="single"/>
          <w:lang w:eastAsia="ar-SA"/>
        </w:rPr>
        <w:t xml:space="preserve"> Gdańsk Westerplatte</w:t>
      </w: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 xml:space="preserve">–Baza poduszkowców – </w:t>
      </w:r>
      <w:r w:rsidR="00906D2B"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6</w:t>
      </w:r>
      <w:r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 xml:space="preserve"> obiekt</w:t>
      </w:r>
      <w:r w:rsidR="00906D2B" w:rsidRPr="00742B7B">
        <w:rPr>
          <w:rFonts w:ascii="Times New Roman" w:eastAsia="Times New Roman" w:hAnsi="Times New Roman" w:cs="Times New Roman"/>
          <w:b/>
          <w:szCs w:val="24"/>
          <w:u w:val="single"/>
          <w:lang w:eastAsia="ar-SA"/>
        </w:rPr>
        <w:t>ów</w:t>
      </w:r>
    </w:p>
    <w:p w:rsidR="00603C67" w:rsidRPr="00742B7B" w:rsidRDefault="00603C67" w:rsidP="00742B7B">
      <w:pPr>
        <w:suppressAutoHyphens/>
        <w:spacing w:after="0" w:line="240" w:lineRule="auto"/>
        <w:ind w:left="284" w:right="-567"/>
        <w:contextualSpacing/>
        <w:jc w:val="both"/>
        <w:rPr>
          <w:rFonts w:ascii="Times New Roman" w:eastAsia="Times New Roman" w:hAnsi="Times New Roman" w:cs="Times New Roman"/>
          <w:bCs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Cs/>
          <w:szCs w:val="24"/>
          <w:lang w:eastAsia="ar-SA"/>
        </w:rPr>
        <w:t xml:space="preserve">       Adres: Stara Pasłęka 9,  14-500 Braniewo</w:t>
      </w:r>
    </w:p>
    <w:p w:rsidR="0079518A" w:rsidRPr="00742B7B" w:rsidRDefault="0079518A" w:rsidP="00742B7B">
      <w:pPr>
        <w:suppressAutoHyphens/>
        <w:spacing w:after="0" w:line="240" w:lineRule="auto"/>
        <w:ind w:left="284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-Pomieszczenie Służby Dyżurnej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5 W (przenośne) – 1 urządzenie</w:t>
      </w:r>
    </w:p>
    <w:p w:rsidR="00603C67" w:rsidRPr="00742B7B" w:rsidRDefault="00603C67" w:rsidP="00742B7B">
      <w:pPr>
        <w:suppressAutoHyphens/>
        <w:spacing w:after="0" w:line="240" w:lineRule="auto"/>
        <w:ind w:left="1276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color="000000"/>
          <w:lang w:eastAsia="ar-SA"/>
        </w:rPr>
        <w:t xml:space="preserve">Obiekt — jednostka pływająca SG-045 </w:t>
      </w:r>
    </w:p>
    <w:p w:rsidR="00603C67" w:rsidRPr="00742B7B" w:rsidRDefault="00603C67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Nadawcze urządzenia radiowe pracujące w zakresie częstotliwości od</w:t>
      </w:r>
      <w:r w:rsidR="0079518A"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136 do 174 MHz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nieprzekraczającą 25 W —2 urządzenia</w:t>
      </w:r>
    </w:p>
    <w:p w:rsidR="0079518A" w:rsidRPr="00742B7B" w:rsidRDefault="0079518A" w:rsidP="00742B7B">
      <w:pPr>
        <w:suppressAutoHyphens/>
        <w:spacing w:after="0" w:line="240" w:lineRule="auto"/>
        <w:ind w:left="720" w:right="-567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pacing w:after="37" w:line="240" w:lineRule="auto"/>
        <w:ind w:right="-567" w:firstLine="708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1 urządzenie</w:t>
      </w:r>
    </w:p>
    <w:p w:rsidR="0079518A" w:rsidRPr="00742B7B" w:rsidRDefault="0079518A" w:rsidP="00742B7B">
      <w:pPr>
        <w:spacing w:after="37" w:line="240" w:lineRule="auto"/>
        <w:ind w:right="-567" w:firstLine="708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tabs>
          <w:tab w:val="left" w:pos="993"/>
        </w:tabs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nieprzekraczająca 5 W (przenośne) — 2 urządzenia</w:t>
      </w:r>
    </w:p>
    <w:p w:rsidR="00603C67" w:rsidRPr="00742B7B" w:rsidRDefault="00603C67" w:rsidP="00742B7B">
      <w:pPr>
        <w:spacing w:after="0" w:line="240" w:lineRule="auto"/>
        <w:ind w:left="908" w:right="-567"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</w:p>
    <w:p w:rsidR="00603C67" w:rsidRPr="00742B7B" w:rsidRDefault="00603C67" w:rsidP="00742B7B">
      <w:pPr>
        <w:suppressAutoHyphens/>
        <w:spacing w:after="0" w:line="240" w:lineRule="auto"/>
        <w:ind w:right="-567" w:firstLine="708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u w:color="000000"/>
          <w:lang w:eastAsia="ar-SA"/>
        </w:rPr>
        <w:t xml:space="preserve">Obiekt — jednostka pływająca SG-047 </w:t>
      </w:r>
    </w:p>
    <w:p w:rsidR="00603C67" w:rsidRPr="00742B7B" w:rsidRDefault="00603C67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25 W —2 urządzenia</w:t>
      </w:r>
    </w:p>
    <w:p w:rsidR="00F60481" w:rsidRPr="00742B7B" w:rsidRDefault="00F60481" w:rsidP="00742B7B">
      <w:pPr>
        <w:suppressAutoHyphens/>
        <w:spacing w:after="0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pacing w:after="37" w:line="240" w:lineRule="auto"/>
        <w:ind w:left="203" w:right="-567" w:firstLine="505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- 1 urządzenie</w:t>
      </w:r>
    </w:p>
    <w:p w:rsidR="00F60481" w:rsidRPr="00742B7B" w:rsidRDefault="00F60481" w:rsidP="00742B7B">
      <w:pPr>
        <w:spacing w:after="37" w:line="240" w:lineRule="auto"/>
        <w:ind w:left="203" w:right="-567" w:firstLine="505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603C67" w:rsidRPr="00742B7B" w:rsidRDefault="00603C67" w:rsidP="00742B7B">
      <w:pPr>
        <w:spacing w:after="199" w:line="240" w:lineRule="auto"/>
        <w:ind w:left="70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lastRenderedPageBreak/>
        <w:t xml:space="preserve">Nadawcze urządzenia radiowe pracujące w zakresie częstotliwości od 136 do 174 MHz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nieprzekraczającą 5 W (przenośne) — 2 urządzenia</w:t>
      </w:r>
    </w:p>
    <w:p w:rsidR="00E6386C" w:rsidRPr="00742B7B" w:rsidRDefault="00F60481" w:rsidP="00742B7B">
      <w:pPr>
        <w:tabs>
          <w:tab w:val="left" w:pos="284"/>
        </w:tabs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="00E6386C"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poduszkowiec  SG-411</w:t>
      </w:r>
    </w:p>
    <w:p w:rsidR="00E6386C" w:rsidRPr="00742B7B" w:rsidRDefault="00E6386C" w:rsidP="00742B7B">
      <w:pPr>
        <w:tabs>
          <w:tab w:val="left" w:pos="284"/>
        </w:tabs>
        <w:suppressAutoHyphens/>
        <w:spacing w:after="0" w:line="240" w:lineRule="auto"/>
        <w:ind w:left="709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 </w:t>
      </w:r>
      <w:r w:rsidR="00F60481" w:rsidRPr="00742B7B">
        <w:rPr>
          <w:rFonts w:ascii="Times New Roman" w:eastAsia="Times New Roman" w:hAnsi="Times New Roman" w:cs="Times New Roman"/>
          <w:szCs w:val="24"/>
          <w:lang w:eastAsia="ar-SA"/>
        </w:rPr>
        <w:br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 W – 2 urządzenia</w:t>
      </w:r>
    </w:p>
    <w:p w:rsidR="00F60481" w:rsidRPr="00742B7B" w:rsidRDefault="00F60481" w:rsidP="00742B7B">
      <w:pPr>
        <w:tabs>
          <w:tab w:val="left" w:pos="284"/>
        </w:tabs>
        <w:suppressAutoHyphens/>
        <w:spacing w:after="0" w:line="240" w:lineRule="auto"/>
        <w:ind w:left="709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E6386C" w:rsidRPr="00742B7B" w:rsidRDefault="00F60481" w:rsidP="00742B7B">
      <w:pPr>
        <w:tabs>
          <w:tab w:val="left" w:pos="284"/>
        </w:tabs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18"/>
          <w:szCs w:val="20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="00E6386C"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</w:p>
    <w:p w:rsidR="00E6386C" w:rsidRPr="00742B7B" w:rsidRDefault="00E6386C" w:rsidP="00742B7B">
      <w:pPr>
        <w:tabs>
          <w:tab w:val="left" w:pos="284"/>
          <w:tab w:val="num" w:pos="1418"/>
        </w:tabs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18"/>
          <w:szCs w:val="20"/>
          <w:lang w:eastAsia="ar-SA"/>
        </w:rPr>
      </w:pPr>
    </w:p>
    <w:p w:rsidR="00E6386C" w:rsidRPr="00742B7B" w:rsidRDefault="00F60481" w:rsidP="00742B7B">
      <w:pPr>
        <w:tabs>
          <w:tab w:val="left" w:pos="284"/>
        </w:tabs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bCs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ab/>
      </w:r>
      <w:r w:rsidR="00E6386C"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poduszkowiec SG-412</w:t>
      </w:r>
    </w:p>
    <w:p w:rsidR="00063F14" w:rsidRPr="00742B7B" w:rsidRDefault="00F60481" w:rsidP="00742B7B">
      <w:pPr>
        <w:tabs>
          <w:tab w:val="left" w:pos="284"/>
        </w:tabs>
        <w:suppressAutoHyphens/>
        <w:spacing w:after="0" w:line="240" w:lineRule="auto"/>
        <w:ind w:left="284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="00E6386C"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Nadawcze urządzenia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 xml:space="preserve">       </w:t>
      </w:r>
      <w:r w:rsidR="00E6386C" w:rsidRPr="00742B7B">
        <w:rPr>
          <w:rFonts w:ascii="Times New Roman" w:eastAsia="Times New Roman" w:hAnsi="Times New Roman" w:cs="Times New Roman"/>
          <w:szCs w:val="24"/>
          <w:lang w:eastAsia="ar-SA"/>
        </w:rPr>
        <w:t>z mocą nie przekraczającą  25 W – 2 urządzenia</w:t>
      </w:r>
    </w:p>
    <w:p w:rsidR="00F60481" w:rsidRPr="00742B7B" w:rsidRDefault="00F60481" w:rsidP="00742B7B">
      <w:pPr>
        <w:tabs>
          <w:tab w:val="left" w:pos="284"/>
        </w:tabs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</w:p>
    <w:p w:rsidR="00E6386C" w:rsidRPr="00742B7B" w:rsidRDefault="00F60481" w:rsidP="00742B7B">
      <w:pPr>
        <w:tabs>
          <w:tab w:val="left" w:pos="284"/>
        </w:tabs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="00E6386C" w:rsidRPr="00742B7B">
        <w:rPr>
          <w:rFonts w:ascii="Times New Roman" w:eastAsia="Times New Roman" w:hAnsi="Times New Roman" w:cs="Times New Roman"/>
          <w:szCs w:val="24"/>
          <w:lang w:eastAsia="ar-SA"/>
        </w:rPr>
        <w:t>Radar morski pracujący w zakresie pasma X (9 GHz)  – 1 urządzenie</w:t>
      </w:r>
    </w:p>
    <w:p w:rsidR="00866232" w:rsidRPr="00742B7B" w:rsidRDefault="00866232" w:rsidP="00742B7B">
      <w:pPr>
        <w:pStyle w:val="Akapitzlist"/>
        <w:tabs>
          <w:tab w:val="left" w:pos="284"/>
        </w:tabs>
        <w:suppressAutoHyphens/>
        <w:spacing w:after="0" w:line="240" w:lineRule="auto"/>
        <w:ind w:left="1428"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866232" w:rsidRPr="00742B7B" w:rsidRDefault="00866232" w:rsidP="00742B7B">
      <w:pPr>
        <w:suppressAutoHyphens/>
        <w:spacing w:after="120" w:line="240" w:lineRule="auto"/>
        <w:ind w:right="-567" w:firstLine="708"/>
        <w:jc w:val="both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b/>
          <w:szCs w:val="24"/>
          <w:lang w:eastAsia="ar-SA"/>
        </w:rPr>
        <w:t>Obiekt – pojazd służbowy HWA C441</w:t>
      </w:r>
    </w:p>
    <w:p w:rsidR="00866232" w:rsidRPr="00742B7B" w:rsidRDefault="00866232" w:rsidP="00742B7B">
      <w:pPr>
        <w:suppressAutoHyphens/>
        <w:spacing w:after="0" w:line="240" w:lineRule="auto"/>
        <w:ind w:left="709" w:right="-567" w:hanging="643"/>
        <w:contextualSpacing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742B7B">
        <w:rPr>
          <w:rFonts w:ascii="Times New Roman" w:eastAsia="Times New Roman" w:hAnsi="Times New Roman" w:cs="Times New Roman"/>
          <w:szCs w:val="24"/>
          <w:lang w:eastAsia="ar-SA"/>
        </w:rPr>
        <w:t xml:space="preserve">           Nadawcze urządzenie radiowe pracujące w zakresie częstotliwości od 136 do 174 MHz </w:t>
      </w:r>
      <w:r w:rsidRPr="00742B7B">
        <w:rPr>
          <w:rFonts w:ascii="Times New Roman" w:eastAsia="Times New Roman" w:hAnsi="Times New Roman" w:cs="Times New Roman"/>
          <w:szCs w:val="24"/>
          <w:lang w:eastAsia="ar-SA"/>
        </w:rPr>
        <w:br/>
        <w:t>z mocą nie przekraczającą  25 W – 1 urządzenie</w:t>
      </w:r>
    </w:p>
    <w:p w:rsidR="00F60481" w:rsidRPr="00742B7B" w:rsidRDefault="00F60481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color w:val="00B050"/>
          <w:szCs w:val="24"/>
          <w:lang w:eastAsia="ar-SA"/>
        </w:rPr>
      </w:pPr>
    </w:p>
    <w:p w:rsidR="00F60481" w:rsidRPr="00742B7B" w:rsidRDefault="00F60481" w:rsidP="00742B7B">
      <w:pPr>
        <w:suppressAutoHyphens/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250789" w:rsidRDefault="00742B7B" w:rsidP="00742B7B">
      <w:pPr>
        <w:spacing w:line="240" w:lineRule="auto"/>
        <w:ind w:right="-567"/>
        <w:jc w:val="both"/>
      </w:pPr>
    </w:p>
    <w:sectPr w:rsidR="00250789" w:rsidSect="00742B7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6666E"/>
    <w:multiLevelType w:val="hybridMultilevel"/>
    <w:tmpl w:val="80CC771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EB319B"/>
    <w:multiLevelType w:val="hybridMultilevel"/>
    <w:tmpl w:val="35068A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5399E"/>
    <w:multiLevelType w:val="hybridMultilevel"/>
    <w:tmpl w:val="E5E64B64"/>
    <w:lvl w:ilvl="0" w:tplc="1B784D1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11455D6"/>
    <w:multiLevelType w:val="hybridMultilevel"/>
    <w:tmpl w:val="8B1E8072"/>
    <w:lvl w:ilvl="0" w:tplc="6C2E939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19F2335"/>
    <w:multiLevelType w:val="hybridMultilevel"/>
    <w:tmpl w:val="DDF476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A569A"/>
    <w:multiLevelType w:val="hybridMultilevel"/>
    <w:tmpl w:val="34C03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32212"/>
    <w:multiLevelType w:val="hybridMultilevel"/>
    <w:tmpl w:val="5DEC88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D3D25"/>
    <w:multiLevelType w:val="hybridMultilevel"/>
    <w:tmpl w:val="0FF6AA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D49AA"/>
    <w:multiLevelType w:val="hybridMultilevel"/>
    <w:tmpl w:val="AA4497BA"/>
    <w:lvl w:ilvl="0" w:tplc="121C0DFA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2E4E1758"/>
    <w:multiLevelType w:val="hybridMultilevel"/>
    <w:tmpl w:val="FE6C3D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4A0500"/>
    <w:multiLevelType w:val="hybridMultilevel"/>
    <w:tmpl w:val="4FAE218E"/>
    <w:lvl w:ilvl="0" w:tplc="9A066B5A">
      <w:start w:val="1"/>
      <w:numFmt w:val="decimal"/>
      <w:lvlText w:val="%1)"/>
      <w:lvlJc w:val="left"/>
      <w:pPr>
        <w:ind w:left="928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3CD321C1"/>
    <w:multiLevelType w:val="hybridMultilevel"/>
    <w:tmpl w:val="DCE83C1C"/>
    <w:lvl w:ilvl="0" w:tplc="F7F62588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8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848F6"/>
    <w:multiLevelType w:val="multilevel"/>
    <w:tmpl w:val="9BA2F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771997"/>
    <w:multiLevelType w:val="hybridMultilevel"/>
    <w:tmpl w:val="FC7CE7E4"/>
    <w:lvl w:ilvl="0" w:tplc="B6DCBAAC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64FBF"/>
    <w:multiLevelType w:val="hybridMultilevel"/>
    <w:tmpl w:val="52A86E3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D5A52"/>
    <w:multiLevelType w:val="hybridMultilevel"/>
    <w:tmpl w:val="E1E22E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293899"/>
    <w:multiLevelType w:val="hybridMultilevel"/>
    <w:tmpl w:val="2AF8AF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CE70D6"/>
    <w:multiLevelType w:val="multilevel"/>
    <w:tmpl w:val="DB96C354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b/>
        <w:bCs/>
      </w:rPr>
    </w:lvl>
  </w:abstractNum>
  <w:abstractNum w:abstractNumId="18" w15:restartNumberingAfterBreak="0">
    <w:nsid w:val="58EE6025"/>
    <w:multiLevelType w:val="hybridMultilevel"/>
    <w:tmpl w:val="9E4071E4"/>
    <w:lvl w:ilvl="0" w:tplc="A4C81244">
      <w:start w:val="1"/>
      <w:numFmt w:val="decimal"/>
      <w:lvlText w:val="%1."/>
      <w:lvlJc w:val="left"/>
      <w:pPr>
        <w:ind w:left="4330" w:hanging="36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031F78"/>
    <w:multiLevelType w:val="hybridMultilevel"/>
    <w:tmpl w:val="EE7E14D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E01834"/>
    <w:multiLevelType w:val="hybridMultilevel"/>
    <w:tmpl w:val="DDD6DC04"/>
    <w:lvl w:ilvl="0" w:tplc="7772D5F0">
      <w:start w:val="1"/>
      <w:numFmt w:val="decimal"/>
      <w:lvlText w:val="%1)"/>
      <w:lvlJc w:val="left"/>
      <w:pPr>
        <w:ind w:left="497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17" w:hanging="360"/>
      </w:pPr>
    </w:lvl>
    <w:lvl w:ilvl="2" w:tplc="0415001B" w:tentative="1">
      <w:start w:val="1"/>
      <w:numFmt w:val="lowerRoman"/>
      <w:lvlText w:val="%3."/>
      <w:lvlJc w:val="right"/>
      <w:pPr>
        <w:ind w:left="1937" w:hanging="180"/>
      </w:pPr>
    </w:lvl>
    <w:lvl w:ilvl="3" w:tplc="0415000F" w:tentative="1">
      <w:start w:val="1"/>
      <w:numFmt w:val="decimal"/>
      <w:lvlText w:val="%4."/>
      <w:lvlJc w:val="left"/>
      <w:pPr>
        <w:ind w:left="2657" w:hanging="360"/>
      </w:pPr>
    </w:lvl>
    <w:lvl w:ilvl="4" w:tplc="04150019" w:tentative="1">
      <w:start w:val="1"/>
      <w:numFmt w:val="lowerLetter"/>
      <w:lvlText w:val="%5."/>
      <w:lvlJc w:val="left"/>
      <w:pPr>
        <w:ind w:left="3377" w:hanging="360"/>
      </w:pPr>
    </w:lvl>
    <w:lvl w:ilvl="5" w:tplc="0415001B" w:tentative="1">
      <w:start w:val="1"/>
      <w:numFmt w:val="lowerRoman"/>
      <w:lvlText w:val="%6."/>
      <w:lvlJc w:val="right"/>
      <w:pPr>
        <w:ind w:left="4097" w:hanging="180"/>
      </w:pPr>
    </w:lvl>
    <w:lvl w:ilvl="6" w:tplc="0415000F" w:tentative="1">
      <w:start w:val="1"/>
      <w:numFmt w:val="decimal"/>
      <w:lvlText w:val="%7."/>
      <w:lvlJc w:val="left"/>
      <w:pPr>
        <w:ind w:left="4817" w:hanging="360"/>
      </w:pPr>
    </w:lvl>
    <w:lvl w:ilvl="7" w:tplc="04150019" w:tentative="1">
      <w:start w:val="1"/>
      <w:numFmt w:val="lowerLetter"/>
      <w:lvlText w:val="%8."/>
      <w:lvlJc w:val="left"/>
      <w:pPr>
        <w:ind w:left="5537" w:hanging="360"/>
      </w:pPr>
    </w:lvl>
    <w:lvl w:ilvl="8" w:tplc="0415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21" w15:restartNumberingAfterBreak="0">
    <w:nsid w:val="5BDB251D"/>
    <w:multiLevelType w:val="hybridMultilevel"/>
    <w:tmpl w:val="E872DE2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43809AF"/>
    <w:multiLevelType w:val="hybridMultilevel"/>
    <w:tmpl w:val="D7D213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282235"/>
    <w:multiLevelType w:val="hybridMultilevel"/>
    <w:tmpl w:val="0494FAD4"/>
    <w:lvl w:ilvl="0" w:tplc="BCF830CA">
      <w:start w:val="1"/>
      <w:numFmt w:val="decimal"/>
      <w:lvlText w:val="%1)"/>
      <w:lvlJc w:val="left"/>
      <w:pPr>
        <w:ind w:left="605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5" w:hanging="360"/>
      </w:pPr>
    </w:lvl>
    <w:lvl w:ilvl="2" w:tplc="0415001B" w:tentative="1">
      <w:start w:val="1"/>
      <w:numFmt w:val="lowerRoman"/>
      <w:lvlText w:val="%3."/>
      <w:lvlJc w:val="right"/>
      <w:pPr>
        <w:ind w:left="2045" w:hanging="180"/>
      </w:pPr>
    </w:lvl>
    <w:lvl w:ilvl="3" w:tplc="0415000F" w:tentative="1">
      <w:start w:val="1"/>
      <w:numFmt w:val="decimal"/>
      <w:lvlText w:val="%4."/>
      <w:lvlJc w:val="left"/>
      <w:pPr>
        <w:ind w:left="2765" w:hanging="360"/>
      </w:pPr>
    </w:lvl>
    <w:lvl w:ilvl="4" w:tplc="04150019" w:tentative="1">
      <w:start w:val="1"/>
      <w:numFmt w:val="lowerLetter"/>
      <w:lvlText w:val="%5."/>
      <w:lvlJc w:val="left"/>
      <w:pPr>
        <w:ind w:left="3485" w:hanging="360"/>
      </w:pPr>
    </w:lvl>
    <w:lvl w:ilvl="5" w:tplc="0415001B" w:tentative="1">
      <w:start w:val="1"/>
      <w:numFmt w:val="lowerRoman"/>
      <w:lvlText w:val="%6."/>
      <w:lvlJc w:val="right"/>
      <w:pPr>
        <w:ind w:left="4205" w:hanging="180"/>
      </w:pPr>
    </w:lvl>
    <w:lvl w:ilvl="6" w:tplc="0415000F" w:tentative="1">
      <w:start w:val="1"/>
      <w:numFmt w:val="decimal"/>
      <w:lvlText w:val="%7."/>
      <w:lvlJc w:val="left"/>
      <w:pPr>
        <w:ind w:left="4925" w:hanging="360"/>
      </w:pPr>
    </w:lvl>
    <w:lvl w:ilvl="7" w:tplc="04150019" w:tentative="1">
      <w:start w:val="1"/>
      <w:numFmt w:val="lowerLetter"/>
      <w:lvlText w:val="%8."/>
      <w:lvlJc w:val="left"/>
      <w:pPr>
        <w:ind w:left="5645" w:hanging="360"/>
      </w:pPr>
    </w:lvl>
    <w:lvl w:ilvl="8" w:tplc="0415001B" w:tentative="1">
      <w:start w:val="1"/>
      <w:numFmt w:val="lowerRoman"/>
      <w:lvlText w:val="%9."/>
      <w:lvlJc w:val="right"/>
      <w:pPr>
        <w:ind w:left="6365" w:hanging="180"/>
      </w:pPr>
    </w:lvl>
  </w:abstractNum>
  <w:abstractNum w:abstractNumId="24" w15:restartNumberingAfterBreak="0">
    <w:nsid w:val="691F205E"/>
    <w:multiLevelType w:val="hybridMultilevel"/>
    <w:tmpl w:val="0D92ED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6F3FAB"/>
    <w:multiLevelType w:val="hybridMultilevel"/>
    <w:tmpl w:val="06C404EC"/>
    <w:lvl w:ilvl="0" w:tplc="E8583F4E">
      <w:start w:val="1"/>
      <w:numFmt w:val="decimal"/>
      <w:lvlText w:val="%1)"/>
      <w:lvlJc w:val="left"/>
      <w:pPr>
        <w:ind w:left="6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5" w:hanging="360"/>
      </w:pPr>
    </w:lvl>
    <w:lvl w:ilvl="2" w:tplc="0415001B" w:tentative="1">
      <w:start w:val="1"/>
      <w:numFmt w:val="lowerRoman"/>
      <w:lvlText w:val="%3."/>
      <w:lvlJc w:val="right"/>
      <w:pPr>
        <w:ind w:left="2045" w:hanging="180"/>
      </w:pPr>
    </w:lvl>
    <w:lvl w:ilvl="3" w:tplc="0415000F" w:tentative="1">
      <w:start w:val="1"/>
      <w:numFmt w:val="decimal"/>
      <w:lvlText w:val="%4."/>
      <w:lvlJc w:val="left"/>
      <w:pPr>
        <w:ind w:left="2765" w:hanging="360"/>
      </w:pPr>
    </w:lvl>
    <w:lvl w:ilvl="4" w:tplc="04150019" w:tentative="1">
      <w:start w:val="1"/>
      <w:numFmt w:val="lowerLetter"/>
      <w:lvlText w:val="%5."/>
      <w:lvlJc w:val="left"/>
      <w:pPr>
        <w:ind w:left="3485" w:hanging="360"/>
      </w:pPr>
    </w:lvl>
    <w:lvl w:ilvl="5" w:tplc="0415001B" w:tentative="1">
      <w:start w:val="1"/>
      <w:numFmt w:val="lowerRoman"/>
      <w:lvlText w:val="%6."/>
      <w:lvlJc w:val="right"/>
      <w:pPr>
        <w:ind w:left="4205" w:hanging="180"/>
      </w:pPr>
    </w:lvl>
    <w:lvl w:ilvl="6" w:tplc="0415000F" w:tentative="1">
      <w:start w:val="1"/>
      <w:numFmt w:val="decimal"/>
      <w:lvlText w:val="%7."/>
      <w:lvlJc w:val="left"/>
      <w:pPr>
        <w:ind w:left="4925" w:hanging="360"/>
      </w:pPr>
    </w:lvl>
    <w:lvl w:ilvl="7" w:tplc="04150019" w:tentative="1">
      <w:start w:val="1"/>
      <w:numFmt w:val="lowerLetter"/>
      <w:lvlText w:val="%8."/>
      <w:lvlJc w:val="left"/>
      <w:pPr>
        <w:ind w:left="5645" w:hanging="360"/>
      </w:pPr>
    </w:lvl>
    <w:lvl w:ilvl="8" w:tplc="0415001B" w:tentative="1">
      <w:start w:val="1"/>
      <w:numFmt w:val="lowerRoman"/>
      <w:lvlText w:val="%9."/>
      <w:lvlJc w:val="right"/>
      <w:pPr>
        <w:ind w:left="6365" w:hanging="180"/>
      </w:pPr>
    </w:lvl>
  </w:abstractNum>
  <w:abstractNum w:abstractNumId="26" w15:restartNumberingAfterBreak="0">
    <w:nsid w:val="6D1B6849"/>
    <w:multiLevelType w:val="hybridMultilevel"/>
    <w:tmpl w:val="234206D0"/>
    <w:lvl w:ilvl="0" w:tplc="5468756C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7" w15:restartNumberingAfterBreak="0">
    <w:nsid w:val="77572102"/>
    <w:multiLevelType w:val="hybridMultilevel"/>
    <w:tmpl w:val="743C8D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F915DD"/>
    <w:multiLevelType w:val="hybridMultilevel"/>
    <w:tmpl w:val="174E8D92"/>
    <w:lvl w:ilvl="0" w:tplc="F816EB7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88092A"/>
    <w:multiLevelType w:val="hybridMultilevel"/>
    <w:tmpl w:val="E8B06E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10"/>
  </w:num>
  <w:num w:numId="4">
    <w:abstractNumId w:val="9"/>
  </w:num>
  <w:num w:numId="5">
    <w:abstractNumId w:val="7"/>
  </w:num>
  <w:num w:numId="6">
    <w:abstractNumId w:val="1"/>
  </w:num>
  <w:num w:numId="7">
    <w:abstractNumId w:val="11"/>
  </w:num>
  <w:num w:numId="8">
    <w:abstractNumId w:val="4"/>
  </w:num>
  <w:num w:numId="9">
    <w:abstractNumId w:val="6"/>
  </w:num>
  <w:num w:numId="10">
    <w:abstractNumId w:val="29"/>
  </w:num>
  <w:num w:numId="11">
    <w:abstractNumId w:val="22"/>
  </w:num>
  <w:num w:numId="12">
    <w:abstractNumId w:val="0"/>
  </w:num>
  <w:num w:numId="13">
    <w:abstractNumId w:val="28"/>
  </w:num>
  <w:num w:numId="14">
    <w:abstractNumId w:val="23"/>
  </w:num>
  <w:num w:numId="15">
    <w:abstractNumId w:val="25"/>
  </w:num>
  <w:num w:numId="16">
    <w:abstractNumId w:val="27"/>
  </w:num>
  <w:num w:numId="17">
    <w:abstractNumId w:val="26"/>
  </w:num>
  <w:num w:numId="18">
    <w:abstractNumId w:val="20"/>
  </w:num>
  <w:num w:numId="19">
    <w:abstractNumId w:val="13"/>
  </w:num>
  <w:num w:numId="20">
    <w:abstractNumId w:val="8"/>
  </w:num>
  <w:num w:numId="21">
    <w:abstractNumId w:val="24"/>
  </w:num>
  <w:num w:numId="22">
    <w:abstractNumId w:val="17"/>
  </w:num>
  <w:num w:numId="23">
    <w:abstractNumId w:val="19"/>
  </w:num>
  <w:num w:numId="24">
    <w:abstractNumId w:val="2"/>
  </w:num>
  <w:num w:numId="25">
    <w:abstractNumId w:val="3"/>
  </w:num>
  <w:num w:numId="26">
    <w:abstractNumId w:val="14"/>
  </w:num>
  <w:num w:numId="27">
    <w:abstractNumId w:val="15"/>
  </w:num>
  <w:num w:numId="28">
    <w:abstractNumId w:val="5"/>
  </w:num>
  <w:num w:numId="29">
    <w:abstractNumId w:val="16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C67"/>
    <w:rsid w:val="00063F14"/>
    <w:rsid w:val="00163A28"/>
    <w:rsid w:val="00200F75"/>
    <w:rsid w:val="003E7CF1"/>
    <w:rsid w:val="00507E81"/>
    <w:rsid w:val="005339D4"/>
    <w:rsid w:val="00603C67"/>
    <w:rsid w:val="00624563"/>
    <w:rsid w:val="00631768"/>
    <w:rsid w:val="00742B7B"/>
    <w:rsid w:val="0079518A"/>
    <w:rsid w:val="00814472"/>
    <w:rsid w:val="00833DA9"/>
    <w:rsid w:val="00866232"/>
    <w:rsid w:val="00906D2B"/>
    <w:rsid w:val="00D00D0F"/>
    <w:rsid w:val="00D45E25"/>
    <w:rsid w:val="00E26AFC"/>
    <w:rsid w:val="00E6386C"/>
    <w:rsid w:val="00F35DDC"/>
    <w:rsid w:val="00F6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3AC48"/>
  <w15:chartTrackingRefBased/>
  <w15:docId w15:val="{95F4D06E-91F3-4A5B-BC05-2B38C319A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3C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7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2550</Words>
  <Characters>15303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Kędziora Roman</dc:creator>
  <cp:keywords/>
  <dc:description/>
  <cp:lastModifiedBy>Krezymon Arkadiusz</cp:lastModifiedBy>
  <cp:revision>6</cp:revision>
  <dcterms:created xsi:type="dcterms:W3CDTF">2026-10-13T06:53:00Z</dcterms:created>
  <dcterms:modified xsi:type="dcterms:W3CDTF">2026-10-13T08:16:00Z</dcterms:modified>
</cp:coreProperties>
</file>