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4BBA4" w14:textId="662D86D5" w:rsidR="006D7B54" w:rsidRPr="00097C12" w:rsidRDefault="006D7B54" w:rsidP="003019FA">
      <w:pPr>
        <w:spacing w:line="276" w:lineRule="auto"/>
        <w:jc w:val="center"/>
        <w:rPr>
          <w:b/>
          <w:bCs/>
        </w:rPr>
      </w:pPr>
      <w:r w:rsidRPr="00097C12">
        <w:rPr>
          <w:b/>
          <w:bCs/>
        </w:rPr>
        <w:t>Komputer</w:t>
      </w:r>
      <w:r w:rsidR="00B55DC6" w:rsidRPr="00097C12">
        <w:rPr>
          <w:b/>
          <w:bCs/>
        </w:rPr>
        <w:t xml:space="preserve"> stacjonarny </w:t>
      </w:r>
      <w:r w:rsidRPr="00097C12">
        <w:rPr>
          <w:b/>
          <w:bCs/>
        </w:rPr>
        <w:t xml:space="preserve">– </w:t>
      </w:r>
      <w:r w:rsidR="003B69A6" w:rsidRPr="00097C12">
        <w:rPr>
          <w:b/>
          <w:bCs/>
        </w:rPr>
        <w:t>1</w:t>
      </w:r>
      <w:r w:rsidRPr="00097C12">
        <w:rPr>
          <w:b/>
          <w:bCs/>
        </w:rPr>
        <w:t xml:space="preserve"> sztuk</w:t>
      </w:r>
      <w:r w:rsidR="003B69A6" w:rsidRPr="00097C12">
        <w:rPr>
          <w:b/>
          <w:bCs/>
        </w:rPr>
        <w:t>a</w:t>
      </w:r>
      <w:r w:rsidRPr="00097C12">
        <w:rPr>
          <w:b/>
          <w:bCs/>
        </w:rPr>
        <w:t>:</w:t>
      </w:r>
      <w:bookmarkStart w:id="0" w:name="_GoBack"/>
      <w:bookmarkEnd w:id="0"/>
    </w:p>
    <w:p w14:paraId="03EF5168" w14:textId="77777777" w:rsidR="006D7B54" w:rsidRPr="00097C12" w:rsidRDefault="006D7B54" w:rsidP="003019FA">
      <w:pPr>
        <w:spacing w:line="276" w:lineRule="auto"/>
        <w:ind w:left="720"/>
        <w:jc w:val="center"/>
        <w:rPr>
          <w:b/>
          <w:bCs/>
        </w:rPr>
      </w:pPr>
    </w:p>
    <w:tbl>
      <w:tblPr>
        <w:tblW w:w="10330" w:type="dxa"/>
        <w:jc w:val="center"/>
        <w:tblCellMar>
          <w:top w:w="47" w:type="dxa"/>
          <w:right w:w="55" w:type="dxa"/>
        </w:tblCellMar>
        <w:tblLook w:val="04A0" w:firstRow="1" w:lastRow="0" w:firstColumn="1" w:lastColumn="0" w:noHBand="0" w:noVBand="1"/>
      </w:tblPr>
      <w:tblGrid>
        <w:gridCol w:w="550"/>
        <w:gridCol w:w="2316"/>
        <w:gridCol w:w="7464"/>
      </w:tblGrid>
      <w:tr w:rsidR="006D7B54" w:rsidRPr="00097C12" w14:paraId="217223D0" w14:textId="77777777" w:rsidTr="00A36828">
        <w:trPr>
          <w:trHeight w:val="466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14:paraId="0F12B98F" w14:textId="77777777" w:rsidR="006D7B54" w:rsidRPr="00097C12" w:rsidRDefault="006D7B54" w:rsidP="003019FA">
            <w:pPr>
              <w:pStyle w:val="Standard"/>
              <w:ind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14:paraId="5C654DF5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elementu, parametru lub cechy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14:paraId="356C93E2" w14:textId="77777777" w:rsidR="006D7B54" w:rsidRPr="00097C12" w:rsidRDefault="006D7B54" w:rsidP="003019FA">
            <w:pPr>
              <w:pStyle w:val="Standard"/>
              <w:ind w:right="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Wymagania</w:t>
            </w:r>
          </w:p>
        </w:tc>
      </w:tr>
      <w:tr w:rsidR="006D7B54" w:rsidRPr="00097C12" w14:paraId="7669376F" w14:textId="77777777" w:rsidTr="00A36828">
        <w:trPr>
          <w:trHeight w:val="47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4ACD1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6A7FE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77B7D" w14:textId="28C6FF6F" w:rsidR="006D7B54" w:rsidRPr="00097C12" w:rsidRDefault="00B55DC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Komputer stacjonarny</w:t>
            </w:r>
          </w:p>
        </w:tc>
      </w:tr>
      <w:tr w:rsidR="006D7B54" w:rsidRPr="00097C12" w14:paraId="323F7450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09309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5A7E6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Właściwości fizyczne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A8DD6" w14:textId="398126B6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 obudowy: Micro Tower</w:t>
            </w:r>
          </w:p>
          <w:p w14:paraId="6AC0A2EB" w14:textId="35E29997" w:rsidR="00D12037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Materiał wykonania obudowy: Tworzywa sztuczne</w:t>
            </w:r>
          </w:p>
          <w:p w14:paraId="3741C32D" w14:textId="348D9912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Kolor obudowy: Czarny, Waga produktu: 1,18 kg</w:t>
            </w:r>
          </w:p>
          <w:p w14:paraId="718B3B6F" w14:textId="77777777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Wysokość (mm): 179, Szerokość (mm): 37, Głębokość (mm): 183</w:t>
            </w:r>
          </w:p>
          <w:p w14:paraId="66785AC7" w14:textId="365DA0B0" w:rsidR="00E73781" w:rsidRPr="00097C12" w:rsidRDefault="00E73781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Certyfikaty: ENERGY STAR® 9.0, MIL-STD-810H, </w:t>
            </w:r>
            <w:proofErr w:type="spellStart"/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RoHS</w:t>
            </w:r>
            <w:proofErr w:type="spellEnd"/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compliant</w:t>
            </w:r>
            <w:proofErr w:type="spellEnd"/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TCO </w:t>
            </w:r>
            <w:proofErr w:type="spellStart"/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Certified</w:t>
            </w:r>
            <w:proofErr w:type="spellEnd"/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10.0</w:t>
            </w:r>
          </w:p>
        </w:tc>
      </w:tr>
      <w:tr w:rsidR="006D7B54" w:rsidRPr="00097C12" w14:paraId="60270749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DE9BE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CFF34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BIOS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75E48" w14:textId="77777777" w:rsidR="006D7B54" w:rsidRPr="00097C12" w:rsidRDefault="00D12037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Możliwość odczytania z BIOS wersji BIOS</w:t>
            </w:r>
          </w:p>
          <w:p w14:paraId="5428DBAD" w14:textId="77777777" w:rsidR="00D12037" w:rsidRPr="00097C12" w:rsidRDefault="00D12037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Możliwość blokowania portów USB</w:t>
            </w:r>
          </w:p>
          <w:p w14:paraId="3E806ECA" w14:textId="3B9C91BD" w:rsidR="00D12037" w:rsidRPr="00097C12" w:rsidRDefault="00CD5499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Aktywny moduł TPM</w:t>
            </w:r>
            <w:r w:rsidR="00D5377B"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 2.0</w:t>
            </w:r>
          </w:p>
        </w:tc>
      </w:tr>
      <w:tr w:rsidR="006D7B54" w:rsidRPr="00097C12" w14:paraId="26BE2046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F556F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D5BF8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Procesor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224F0" w14:textId="77777777" w:rsidR="00F938BC" w:rsidRPr="00097C12" w:rsidRDefault="00F938BC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Łączna liczba rdzeni procesora: dziesięć</w:t>
            </w:r>
          </w:p>
          <w:p w14:paraId="699FCC5F" w14:textId="77777777" w:rsidR="00F938BC" w:rsidRPr="00097C12" w:rsidRDefault="00F938BC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Liczba rdzeni performance: sześć</w:t>
            </w:r>
          </w:p>
          <w:p w14:paraId="327059C4" w14:textId="77777777" w:rsidR="00F938BC" w:rsidRPr="00097C12" w:rsidRDefault="00F938BC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Liczba rdzeni efficient: cztery</w:t>
            </w:r>
          </w:p>
          <w:p w14:paraId="1B307458" w14:textId="77777777" w:rsidR="00F938BC" w:rsidRPr="00097C12" w:rsidRDefault="00F938BC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Maksymalne taktowanie rdzeni performance: 4,9 GHz</w:t>
            </w:r>
          </w:p>
          <w:p w14:paraId="2CEC1A07" w14:textId="77777777" w:rsidR="00F938BC" w:rsidRPr="00097C12" w:rsidRDefault="00F938BC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Maksymalne taktowanie rdzeni efficient: 4,4 GHz</w:t>
            </w:r>
          </w:p>
          <w:p w14:paraId="497E2330" w14:textId="77777777" w:rsidR="00943678" w:rsidRPr="00097C12" w:rsidRDefault="00F938BC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Pamięć cache procesora: 20 MB</w:t>
            </w:r>
          </w:p>
          <w:p w14:paraId="3176699B" w14:textId="5C9ADF86" w:rsidR="00F938BC" w:rsidRPr="00097C12" w:rsidRDefault="00F938BC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Passmark wielordzeniowy:</w:t>
            </w:r>
            <w:r w:rsidR="00F10A2C"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 minimum</w:t>
            </w: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7C12">
              <w:rPr>
                <w:sz w:val="20"/>
                <w:szCs w:val="20"/>
              </w:rPr>
              <w:t>2599</w:t>
            </w:r>
            <w:r w:rsidRPr="00097C12">
              <w:rPr>
                <w:sz w:val="20"/>
                <w:szCs w:val="20"/>
              </w:rPr>
              <w:t>0</w:t>
            </w:r>
          </w:p>
        </w:tc>
      </w:tr>
      <w:tr w:rsidR="006D7B54" w:rsidRPr="00097C12" w14:paraId="579C3ECC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8E369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92603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Pamięć RAM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26C1" w14:textId="6D855C83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Zainstalowana pojemność pamięci RAM: 32 GB</w:t>
            </w:r>
          </w:p>
          <w:p w14:paraId="0EA356DA" w14:textId="6070E5D3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Możliwość rozbudowy pamięci RAM do: 64 GB</w:t>
            </w:r>
          </w:p>
          <w:p w14:paraId="2B47B3FA" w14:textId="518FFD8D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Częstotliwość pamięci RAM: 5600 MHz</w:t>
            </w:r>
          </w:p>
          <w:p w14:paraId="082D943B" w14:textId="458878CC" w:rsidR="006D7B54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Technologia wykonania pamięci RAM: SODIMM DDR5</w:t>
            </w:r>
          </w:p>
        </w:tc>
      </w:tr>
      <w:tr w:rsidR="006D7B54" w:rsidRPr="00097C12" w14:paraId="0172530E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20E20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49852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Dysk twardy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80E69" w14:textId="370D0E71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Ilość zainstalowanych dysków:1 szt</w:t>
            </w:r>
          </w:p>
          <w:p w14:paraId="427DB8A6" w14:textId="2BB4FC73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Typ dysku: SSD</w:t>
            </w:r>
          </w:p>
          <w:p w14:paraId="6C217E5C" w14:textId="4C2B9F06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Pojemność dysku podstawowego: 512 GB</w:t>
            </w:r>
          </w:p>
          <w:p w14:paraId="5BF98941" w14:textId="081DA824" w:rsidR="003B69A6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Interfejs dysku: M.2 (PCIe/NVMe Gen 4)</w:t>
            </w:r>
          </w:p>
          <w:p w14:paraId="06D3ABCC" w14:textId="3366DAC3" w:rsidR="006D7B54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Wolne sloty: 1x M.2 (PCIe Gen 4)</w:t>
            </w:r>
          </w:p>
        </w:tc>
      </w:tr>
      <w:tr w:rsidR="006D7B54" w:rsidRPr="00097C12" w14:paraId="35A526F7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FE6E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57A3C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Karta graficzna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F1E96" w14:textId="746CFF9D" w:rsidR="00A4647F" w:rsidRPr="00097C12" w:rsidRDefault="00A4647F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Rodzaj karty graficznej: </w:t>
            </w:r>
            <w:r w:rsidR="005B24FE" w:rsidRPr="00097C12">
              <w:rPr>
                <w:rFonts w:ascii="Times New Roman" w:hAnsi="Times New Roman" w:cs="Times New Roman"/>
                <w:sz w:val="20"/>
                <w:szCs w:val="20"/>
              </w:rPr>
              <w:t>Zintegrowana</w:t>
            </w:r>
          </w:p>
        </w:tc>
      </w:tr>
      <w:tr w:rsidR="006D7B54" w:rsidRPr="00097C12" w14:paraId="3C06AA48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491FC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12DD7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Karta dźwiękowa</w:t>
            </w:r>
          </w:p>
        </w:tc>
        <w:tc>
          <w:tcPr>
            <w:tcW w:w="74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7342" w14:textId="4C385E94" w:rsidR="006D7B54" w:rsidRPr="00097C12" w:rsidRDefault="00E00E3A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Karta dźwiękowa: </w:t>
            </w:r>
            <w:r w:rsidR="005B24FE" w:rsidRPr="00097C12">
              <w:rPr>
                <w:rFonts w:ascii="Times New Roman" w:hAnsi="Times New Roman" w:cs="Times New Roman"/>
                <w:sz w:val="20"/>
                <w:szCs w:val="20"/>
              </w:rPr>
              <w:t>HD Audio</w:t>
            </w:r>
          </w:p>
        </w:tc>
      </w:tr>
      <w:tr w:rsidR="006D7B54" w:rsidRPr="00097C12" w14:paraId="0DE260CB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F5702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9D32C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Komunikacja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1B5B" w14:textId="2BCEB15C" w:rsidR="0093475D" w:rsidRPr="00097C12" w:rsidRDefault="0093475D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Karta sieciowa przewodowa: 10/100/1000 Mbps</w:t>
            </w:r>
          </w:p>
          <w:p w14:paraId="003864DA" w14:textId="4A7C4428" w:rsidR="0093475D" w:rsidRPr="00097C12" w:rsidRDefault="0093475D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 bezprzewodowej karty sieciowej: WiFi 6 (802.11 ax)</w:t>
            </w:r>
          </w:p>
          <w:p w14:paraId="7E57EB14" w14:textId="3329BA53" w:rsidR="006D7B54" w:rsidRPr="00097C12" w:rsidRDefault="0093475D" w:rsidP="003019FA">
            <w:pPr>
              <w:pStyle w:val="Standard"/>
              <w:ind w:left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97C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Bluetooth: 5.2</w:t>
            </w:r>
          </w:p>
        </w:tc>
      </w:tr>
      <w:tr w:rsidR="006D7B54" w:rsidRPr="00097C12" w14:paraId="123A5B37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152EF" w14:textId="3BDF72D8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B69A6"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78C91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System operacyjny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6653" w14:textId="4975F4E6" w:rsidR="006D7B54" w:rsidRPr="00097C12" w:rsidRDefault="0093475D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Wersja systemu operacyjnego: Windows 11 Pro 64 bit</w:t>
            </w:r>
          </w:p>
        </w:tc>
      </w:tr>
      <w:tr w:rsidR="006D7B54" w:rsidRPr="00097C12" w14:paraId="672183EE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A1762" w14:textId="35236865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B69A6"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FF29A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Wsparcie techniczne producenta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DC48" w14:textId="759DA112" w:rsidR="006D7B54" w:rsidRPr="00097C12" w:rsidRDefault="0093475D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36 miesięcy</w:t>
            </w:r>
          </w:p>
        </w:tc>
      </w:tr>
      <w:tr w:rsidR="006D7B54" w:rsidRPr="00097C12" w14:paraId="26336D71" w14:textId="77777777" w:rsidTr="00A36828">
        <w:trPr>
          <w:trHeight w:val="1363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F3022" w14:textId="0DD00388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B69A6"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46B2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Wbudowane porty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FAD3" w14:textId="3A6F5FD4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HDMI: 1 szt - HDMI 2.1 TMDS</w:t>
            </w:r>
          </w:p>
          <w:p w14:paraId="21915296" w14:textId="3D2F5453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Display Port: 1 szt - DP 1.4a</w:t>
            </w:r>
          </w:p>
          <w:p w14:paraId="5F1A077A" w14:textId="751270BF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USB 2.0 (480 Mbps): 2 szt</w:t>
            </w:r>
          </w:p>
          <w:p w14:paraId="049DBC00" w14:textId="6D842B70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USB 3.2 Gen 1 (5 </w:t>
            </w:r>
            <w:proofErr w:type="spellStart"/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Gbps</w:t>
            </w:r>
            <w:proofErr w:type="spellEnd"/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): 2 szt (tylny panel)</w:t>
            </w:r>
          </w:p>
          <w:p w14:paraId="3241F5F6" w14:textId="014724F2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USB 3.2 Gen 2 (10 </w:t>
            </w:r>
            <w:proofErr w:type="spellStart"/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Gbps</w:t>
            </w:r>
            <w:proofErr w:type="spellEnd"/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): 2 szt (tylny panel)</w:t>
            </w:r>
          </w:p>
          <w:p w14:paraId="2785AD6B" w14:textId="12B5DC06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USB 3.2 Gen 2 typ C (10 </w:t>
            </w:r>
            <w:proofErr w:type="spellStart"/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Gbps</w:t>
            </w:r>
            <w:proofErr w:type="spellEnd"/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): 1 szt (przedni panel)</w:t>
            </w:r>
          </w:p>
          <w:p w14:paraId="4E5AAD8C" w14:textId="407AC0A8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RJ-45 [LAN]: 1 szt</w:t>
            </w:r>
          </w:p>
          <w:p w14:paraId="07C0BF3C" w14:textId="54FBB7F7" w:rsidR="003B69A6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Wyjście słuchawkowe: Combo</w:t>
            </w:r>
          </w:p>
          <w:p w14:paraId="5FFA73A5" w14:textId="7CB3D95D" w:rsidR="006D7B54" w:rsidRPr="00097C12" w:rsidRDefault="003B69A6" w:rsidP="003019F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Wejście mikrofonu : Combo</w:t>
            </w:r>
          </w:p>
        </w:tc>
      </w:tr>
      <w:tr w:rsidR="006D7B54" w:rsidRPr="00097C12" w14:paraId="61B04C3C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A3C21" w14:textId="0A4665A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B69A6"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17AAF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 dodatkowe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4760" w14:textId="542869B7" w:rsidR="00E23139" w:rsidRPr="00097C12" w:rsidRDefault="00E23139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Gniazdo linki zabezpieczającej: Tak</w:t>
            </w:r>
          </w:p>
          <w:p w14:paraId="4A233D42" w14:textId="14B3BEB8" w:rsidR="0093475D" w:rsidRPr="00097C12" w:rsidRDefault="0093475D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Zasilacz z przewodem zasilającym,</w:t>
            </w:r>
          </w:p>
          <w:p w14:paraId="1E780013" w14:textId="77777777" w:rsidR="00667F5F" w:rsidRPr="00097C12" w:rsidRDefault="003B69A6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Moc zasilacza: 90 W</w:t>
            </w:r>
            <w:r w:rsidR="00382764" w:rsidRPr="00097C1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Sprawność zasilacza: 89 %</w:t>
            </w:r>
          </w:p>
          <w:p w14:paraId="58F8F3DD" w14:textId="059D760A" w:rsidR="00382764" w:rsidRPr="00097C12" w:rsidRDefault="00382764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W zestawie klawiatura i myszka tego samego producenta co komputer</w:t>
            </w:r>
          </w:p>
        </w:tc>
      </w:tr>
      <w:tr w:rsidR="006D7B54" w:rsidRPr="00097C12" w14:paraId="4690F166" w14:textId="77777777" w:rsidTr="00A36828">
        <w:trPr>
          <w:trHeight w:val="390"/>
          <w:jc w:val="center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989AA" w14:textId="7BC28A3B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3B69A6" w:rsidRPr="00097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31FDD" w14:textId="77777777" w:rsidR="006D7B54" w:rsidRPr="00097C12" w:rsidRDefault="006D7B54" w:rsidP="003019F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7C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Warunki gwarancji</w:t>
            </w:r>
          </w:p>
        </w:tc>
        <w:tc>
          <w:tcPr>
            <w:tcW w:w="7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4AB6" w14:textId="509D260A" w:rsidR="00D5377B" w:rsidRPr="00097C12" w:rsidRDefault="0093475D" w:rsidP="003019FA">
            <w:pPr>
              <w:pStyle w:val="Standard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C12">
              <w:rPr>
                <w:rFonts w:ascii="Times New Roman" w:hAnsi="Times New Roman" w:cs="Times New Roman"/>
                <w:sz w:val="20"/>
                <w:szCs w:val="20"/>
              </w:rPr>
              <w:t>36 miesięcy On-Site (Naprawa u klienta)</w:t>
            </w:r>
          </w:p>
        </w:tc>
      </w:tr>
    </w:tbl>
    <w:p w14:paraId="4189A242" w14:textId="77777777" w:rsidR="00DA7E55" w:rsidRPr="00097C12" w:rsidRDefault="00DA7E55" w:rsidP="003019FA">
      <w:pPr>
        <w:jc w:val="center"/>
      </w:pPr>
    </w:p>
    <w:sectPr w:rsidR="00DA7E55" w:rsidRPr="00097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B54"/>
    <w:rsid w:val="00027D2E"/>
    <w:rsid w:val="00097C12"/>
    <w:rsid w:val="000C0F49"/>
    <w:rsid w:val="00133801"/>
    <w:rsid w:val="00177DD8"/>
    <w:rsid w:val="00220FFC"/>
    <w:rsid w:val="002B6658"/>
    <w:rsid w:val="003019FA"/>
    <w:rsid w:val="00361833"/>
    <w:rsid w:val="00382764"/>
    <w:rsid w:val="003B69A6"/>
    <w:rsid w:val="003F7C3C"/>
    <w:rsid w:val="00437E5F"/>
    <w:rsid w:val="004D0BF5"/>
    <w:rsid w:val="004E0881"/>
    <w:rsid w:val="004F089B"/>
    <w:rsid w:val="005B24FE"/>
    <w:rsid w:val="005E3EA6"/>
    <w:rsid w:val="00654740"/>
    <w:rsid w:val="00667F5F"/>
    <w:rsid w:val="00695F13"/>
    <w:rsid w:val="006D7B54"/>
    <w:rsid w:val="00756EAA"/>
    <w:rsid w:val="00784C4E"/>
    <w:rsid w:val="00807554"/>
    <w:rsid w:val="008348F0"/>
    <w:rsid w:val="00842134"/>
    <w:rsid w:val="00853617"/>
    <w:rsid w:val="0093475D"/>
    <w:rsid w:val="00943678"/>
    <w:rsid w:val="009F23C2"/>
    <w:rsid w:val="00A36828"/>
    <w:rsid w:val="00A4647F"/>
    <w:rsid w:val="00A91201"/>
    <w:rsid w:val="00AB1051"/>
    <w:rsid w:val="00B103C5"/>
    <w:rsid w:val="00B55DC6"/>
    <w:rsid w:val="00B81161"/>
    <w:rsid w:val="00B9306D"/>
    <w:rsid w:val="00BA32DF"/>
    <w:rsid w:val="00BD3C24"/>
    <w:rsid w:val="00CD5499"/>
    <w:rsid w:val="00D12037"/>
    <w:rsid w:val="00D5377B"/>
    <w:rsid w:val="00D9630D"/>
    <w:rsid w:val="00DA7E55"/>
    <w:rsid w:val="00DC6BEE"/>
    <w:rsid w:val="00DD619C"/>
    <w:rsid w:val="00E00E3A"/>
    <w:rsid w:val="00E23139"/>
    <w:rsid w:val="00E43742"/>
    <w:rsid w:val="00E73781"/>
    <w:rsid w:val="00EB6A6C"/>
    <w:rsid w:val="00F06EBB"/>
    <w:rsid w:val="00F10A2C"/>
    <w:rsid w:val="00F938BC"/>
    <w:rsid w:val="00FB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68E2C"/>
  <w15:chartTrackingRefBased/>
  <w15:docId w15:val="{46F6504C-F56A-433B-B648-B88ADDBF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D7B5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D7B54"/>
    <w:pPr>
      <w:widowControl w:val="0"/>
      <w:suppressAutoHyphens/>
      <w:spacing w:after="0" w:line="240" w:lineRule="auto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Sołjan Kacper</dc:creator>
  <cp:keywords/>
  <dc:description/>
  <cp:lastModifiedBy>Sołjan Kacper</cp:lastModifiedBy>
  <cp:revision>28</cp:revision>
  <dcterms:created xsi:type="dcterms:W3CDTF">2026-07-02T08:16:00Z</dcterms:created>
  <dcterms:modified xsi:type="dcterms:W3CDTF">2026-10-14T12:32:00Z</dcterms:modified>
</cp:coreProperties>
</file>