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BDBF3" w14:textId="1B6ABA9D" w:rsidR="00D042F3" w:rsidRDefault="00B60536" w:rsidP="00B60536">
      <w:pPr>
        <w:widowControl w:val="0"/>
        <w:suppressAutoHyphens/>
        <w:spacing w:after="0" w:line="360" w:lineRule="auto"/>
        <w:jc w:val="right"/>
        <w:rPr>
          <w:rFonts w:eastAsia="Luxi Sans" w:cstheme="minorHAnsi"/>
          <w:b/>
          <w:bCs/>
          <w:sz w:val="24"/>
          <w:szCs w:val="24"/>
          <w:lang w:eastAsia="pl-PL" w:bidi="pl-PL"/>
        </w:rPr>
      </w:pPr>
      <w:bookmarkStart w:id="0" w:name="_Hlk41034897"/>
      <w:bookmarkStart w:id="1" w:name="_Hlk199492489"/>
      <w:r>
        <w:rPr>
          <w:rFonts w:eastAsia="Luxi Sans" w:cstheme="minorHAnsi"/>
          <w:b/>
          <w:bCs/>
          <w:sz w:val="24"/>
          <w:szCs w:val="24"/>
          <w:lang w:eastAsia="pl-PL" w:bidi="pl-PL"/>
        </w:rPr>
        <w:t xml:space="preserve">Załącznik </w:t>
      </w:r>
      <w:r w:rsidR="00251288">
        <w:rPr>
          <w:rFonts w:eastAsia="Luxi Sans" w:cstheme="minorHAnsi"/>
          <w:b/>
          <w:bCs/>
          <w:sz w:val="24"/>
          <w:szCs w:val="24"/>
          <w:lang w:eastAsia="pl-PL" w:bidi="pl-PL"/>
        </w:rPr>
        <w:t xml:space="preserve">nr </w:t>
      </w:r>
      <w:r w:rsidR="00614D99">
        <w:rPr>
          <w:rFonts w:eastAsia="Luxi Sans" w:cstheme="minorHAnsi"/>
          <w:b/>
          <w:bCs/>
          <w:sz w:val="24"/>
          <w:szCs w:val="24"/>
          <w:lang w:eastAsia="pl-PL" w:bidi="pl-PL"/>
        </w:rPr>
        <w:t>1</w:t>
      </w:r>
    </w:p>
    <w:p w14:paraId="6D6AC08E" w14:textId="5382B976" w:rsidR="00597BAF" w:rsidRDefault="00266D97" w:rsidP="00F74646">
      <w:pPr>
        <w:widowControl w:val="0"/>
        <w:suppressAutoHyphens/>
        <w:spacing w:after="0" w:line="240" w:lineRule="auto"/>
        <w:jc w:val="both"/>
        <w:rPr>
          <w:rFonts w:eastAsia="Luxi Sans" w:cstheme="minorHAnsi"/>
          <w:b/>
          <w:bCs/>
          <w:sz w:val="24"/>
          <w:szCs w:val="24"/>
          <w:lang w:eastAsia="pl-PL" w:bidi="pl-PL"/>
        </w:rPr>
      </w:pPr>
      <w:r>
        <w:rPr>
          <w:rFonts w:eastAsia="Luxi Sans" w:cstheme="minorHAnsi"/>
          <w:b/>
          <w:bCs/>
          <w:sz w:val="24"/>
          <w:szCs w:val="24"/>
          <w:lang w:eastAsia="pl-PL" w:bidi="pl-PL"/>
        </w:rPr>
        <w:t>O</w:t>
      </w:r>
      <w:r w:rsidR="00615860" w:rsidRPr="00EA06B1">
        <w:rPr>
          <w:rFonts w:eastAsia="Luxi Sans" w:cstheme="minorHAnsi"/>
          <w:b/>
          <w:bCs/>
          <w:sz w:val="24"/>
          <w:szCs w:val="24"/>
          <w:lang w:eastAsia="pl-PL" w:bidi="pl-PL"/>
        </w:rPr>
        <w:t>pis przedmiotu zamówienia</w:t>
      </w:r>
      <w:r w:rsidR="004268BA">
        <w:rPr>
          <w:rFonts w:eastAsia="Luxi Sans" w:cstheme="minorHAnsi"/>
          <w:b/>
          <w:bCs/>
          <w:sz w:val="24"/>
          <w:szCs w:val="24"/>
          <w:lang w:eastAsia="pl-PL" w:bidi="pl-PL"/>
        </w:rPr>
        <w:t xml:space="preserve"> </w:t>
      </w:r>
    </w:p>
    <w:p w14:paraId="02499293" w14:textId="77777777" w:rsidR="00F74646" w:rsidRPr="004268BA" w:rsidRDefault="00F74646" w:rsidP="00F74646">
      <w:pPr>
        <w:widowControl w:val="0"/>
        <w:suppressAutoHyphens/>
        <w:spacing w:after="0" w:line="240" w:lineRule="auto"/>
        <w:jc w:val="both"/>
        <w:rPr>
          <w:rFonts w:eastAsia="Luxi Sans" w:cstheme="minorHAnsi"/>
          <w:b/>
          <w:bCs/>
          <w:sz w:val="16"/>
          <w:szCs w:val="16"/>
          <w:lang w:eastAsia="pl-PL" w:bidi="pl-PL"/>
        </w:rPr>
      </w:pPr>
    </w:p>
    <w:p w14:paraId="7B15492C" w14:textId="05C29206" w:rsidR="00597BAF" w:rsidRPr="000A123A" w:rsidRDefault="00597BAF" w:rsidP="00F74646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b/>
          <w:lang w:eastAsia="ar-SA"/>
        </w:rPr>
      </w:pPr>
      <w:r w:rsidRPr="000A123A">
        <w:rPr>
          <w:rFonts w:eastAsia="Luxi Sans" w:cstheme="minorHAnsi"/>
          <w:bCs/>
          <w:lang w:eastAsia="pl-PL" w:bidi="pl-PL"/>
        </w:rPr>
        <w:t>Przedmiotem zamówienia jest</w:t>
      </w:r>
      <w:r w:rsidRPr="000A123A">
        <w:rPr>
          <w:rFonts w:eastAsia="Luxi Sans" w:cstheme="minorHAnsi"/>
          <w:b/>
          <w:bCs/>
          <w:lang w:eastAsia="pl-PL" w:bidi="pl-PL"/>
        </w:rPr>
        <w:t xml:space="preserve"> </w:t>
      </w:r>
      <w:r w:rsidRPr="000A123A">
        <w:rPr>
          <w:rFonts w:eastAsia="Times New Roman" w:cstheme="minorHAnsi"/>
          <w:lang w:eastAsia="ar-SA"/>
        </w:rPr>
        <w:t xml:space="preserve">dostawa i montaż mebli do Komendy Morskiego Oddziału Straży Granicznej </w:t>
      </w:r>
      <w:r w:rsidR="000A123A">
        <w:rPr>
          <w:rFonts w:eastAsia="Times New Roman" w:cstheme="minorHAnsi"/>
          <w:lang w:eastAsia="ar-SA"/>
        </w:rPr>
        <w:br/>
      </w:r>
      <w:r w:rsidRPr="000A123A">
        <w:rPr>
          <w:rFonts w:eastAsia="Times New Roman" w:cstheme="minorHAnsi"/>
          <w:lang w:eastAsia="ar-SA"/>
        </w:rPr>
        <w:t xml:space="preserve">przy ul. Oliwskiej 35, 80-563 Gdańsk – budynek nr </w:t>
      </w:r>
      <w:r w:rsidR="004268BA" w:rsidRPr="000A123A">
        <w:rPr>
          <w:rFonts w:eastAsia="Times New Roman" w:cstheme="minorHAnsi"/>
          <w:lang w:eastAsia="ar-SA"/>
        </w:rPr>
        <w:t>41</w:t>
      </w:r>
      <w:r w:rsidRPr="000A123A">
        <w:rPr>
          <w:rFonts w:eastAsia="Times New Roman" w:cstheme="minorHAnsi"/>
          <w:lang w:eastAsia="ar-SA"/>
        </w:rPr>
        <w:t>, zgodnie z poniższym opisem</w:t>
      </w:r>
      <w:r w:rsidR="004268BA" w:rsidRPr="000A123A">
        <w:rPr>
          <w:rFonts w:eastAsia="Times New Roman" w:cstheme="minorHAnsi"/>
          <w:lang w:eastAsia="ar-SA"/>
        </w:rPr>
        <w:t>.</w:t>
      </w:r>
    </w:p>
    <w:p w14:paraId="1F741402" w14:textId="77777777" w:rsidR="00F74646" w:rsidRPr="004268BA" w:rsidRDefault="00F74646" w:rsidP="00F74646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sz w:val="16"/>
          <w:szCs w:val="16"/>
          <w:lang w:eastAsia="ar-SA"/>
        </w:rPr>
      </w:pPr>
    </w:p>
    <w:p w14:paraId="3A408BD5" w14:textId="17D2976B" w:rsidR="00597BAF" w:rsidRPr="00736816" w:rsidRDefault="00F74646" w:rsidP="00883718">
      <w:pPr>
        <w:widowControl w:val="0"/>
        <w:suppressAutoHyphens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bookmarkStart w:id="2" w:name="_Hlk199496290"/>
      <w:r>
        <w:rPr>
          <w:rFonts w:eastAsia="Luxi Sans" w:cstheme="minorHAnsi"/>
          <w:b/>
          <w:bCs/>
          <w:sz w:val="24"/>
          <w:szCs w:val="24"/>
          <w:lang w:eastAsia="pl-PL" w:bidi="pl-PL"/>
        </w:rPr>
        <w:t xml:space="preserve"> Aneks kuchenn</w:t>
      </w:r>
      <w:r w:rsidR="004268BA">
        <w:rPr>
          <w:rFonts w:eastAsia="Luxi Sans" w:cstheme="minorHAnsi"/>
          <w:b/>
          <w:bCs/>
          <w:sz w:val="24"/>
          <w:szCs w:val="24"/>
          <w:lang w:eastAsia="pl-PL" w:bidi="pl-PL"/>
        </w:rPr>
        <w:t>y</w:t>
      </w:r>
    </w:p>
    <w:tbl>
      <w:tblPr>
        <w:tblW w:w="9765" w:type="dxa"/>
        <w:tblInd w:w="2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3"/>
        <w:gridCol w:w="1390"/>
        <w:gridCol w:w="6949"/>
        <w:gridCol w:w="713"/>
      </w:tblGrid>
      <w:tr w:rsidR="00136985" w:rsidRPr="002C576F" w14:paraId="7C4A9CB0" w14:textId="77777777" w:rsidTr="0099564F">
        <w:tc>
          <w:tcPr>
            <w:tcW w:w="7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bookmarkEnd w:id="0"/>
          <w:bookmarkEnd w:id="1"/>
          <w:bookmarkEnd w:id="2"/>
          <w:p w14:paraId="6E1189F2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2C576F">
              <w:rPr>
                <w:rFonts w:eastAsia="Courier New" w:cstheme="minorHAnsi"/>
                <w:sz w:val="20"/>
                <w:szCs w:val="20"/>
                <w:lang w:eastAsia="pl-PL" w:bidi="pl-PL"/>
              </w:rPr>
              <w:t>L.p.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E6017A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2C576F">
              <w:rPr>
                <w:rFonts w:eastAsia="Courier New" w:cstheme="minorHAnsi"/>
                <w:sz w:val="20"/>
                <w:szCs w:val="20"/>
                <w:lang w:eastAsia="pl-PL" w:bidi="pl-PL"/>
              </w:rPr>
              <w:t>Nazwa</w:t>
            </w:r>
          </w:p>
        </w:tc>
        <w:tc>
          <w:tcPr>
            <w:tcW w:w="6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838A73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2C576F">
              <w:rPr>
                <w:rFonts w:eastAsia="Courier New" w:cstheme="minorHAnsi"/>
                <w:sz w:val="20"/>
                <w:szCs w:val="20"/>
                <w:lang w:eastAsia="pl-PL" w:bidi="pl-PL"/>
              </w:rPr>
              <w:t>Opis i uwagi</w:t>
            </w:r>
          </w:p>
        </w:tc>
        <w:tc>
          <w:tcPr>
            <w:tcW w:w="7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4E66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2C576F">
              <w:rPr>
                <w:rFonts w:eastAsia="Courier New" w:cstheme="minorHAnsi"/>
                <w:sz w:val="20"/>
                <w:szCs w:val="20"/>
                <w:lang w:eastAsia="pl-PL" w:bidi="pl-PL"/>
              </w:rPr>
              <w:t>Ilość</w:t>
            </w:r>
          </w:p>
        </w:tc>
      </w:tr>
      <w:tr w:rsidR="00136985" w:rsidRPr="002C576F" w14:paraId="5A473F81" w14:textId="77777777" w:rsidTr="004268BA">
        <w:trPr>
          <w:trHeight w:val="4617"/>
        </w:trPr>
        <w:tc>
          <w:tcPr>
            <w:tcW w:w="713" w:type="dxa"/>
            <w:tcBorders>
              <w:left w:val="single" w:sz="1" w:space="0" w:color="000000"/>
              <w:bottom w:val="single" w:sz="1" w:space="0" w:color="000000"/>
            </w:tcBorders>
          </w:tcPr>
          <w:p w14:paraId="5569FF53" w14:textId="77777777" w:rsidR="00136985" w:rsidRPr="0075516A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1</w:t>
            </w:r>
          </w:p>
        </w:tc>
        <w:tc>
          <w:tcPr>
            <w:tcW w:w="1390" w:type="dxa"/>
            <w:tcBorders>
              <w:left w:val="single" w:sz="1" w:space="0" w:color="000000"/>
              <w:bottom w:val="single" w:sz="1" w:space="0" w:color="000000"/>
            </w:tcBorders>
          </w:tcPr>
          <w:p w14:paraId="5E7508DD" w14:textId="7B3AA116" w:rsidR="00136985" w:rsidRPr="0075516A" w:rsidRDefault="00D560E1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b/>
                <w:sz w:val="20"/>
                <w:szCs w:val="20"/>
                <w:lang w:eastAsia="pl-PL" w:bidi="pl-PL"/>
              </w:rPr>
              <w:t>Krzesło ISO PLASTIK</w:t>
            </w:r>
          </w:p>
        </w:tc>
        <w:tc>
          <w:tcPr>
            <w:tcW w:w="6949" w:type="dxa"/>
            <w:tcBorders>
              <w:left w:val="single" w:sz="1" w:space="0" w:color="000000"/>
              <w:bottom w:val="single" w:sz="1" w:space="0" w:color="000000"/>
            </w:tcBorders>
          </w:tcPr>
          <w:p w14:paraId="48474AAE" w14:textId="77777777" w:rsidR="00D560E1" w:rsidRPr="0075516A" w:rsidRDefault="00D560E1" w:rsidP="00466B6F">
            <w:pPr>
              <w:spacing w:after="0" w:line="240" w:lineRule="auto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Krzesło o następujących właściwościach:</w:t>
            </w:r>
          </w:p>
          <w:p w14:paraId="7208CA1A" w14:textId="25C36191" w:rsidR="00D560E1" w:rsidRPr="0075516A" w:rsidRDefault="00D560E1" w:rsidP="00466B6F">
            <w:pPr>
              <w:spacing w:after="0" w:line="240" w:lineRule="auto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siedzisko i oparcie z tworzywa sztucznego,</w:t>
            </w:r>
            <w:r w:rsidR="00036478"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 kolor:</w:t>
            </w:r>
            <w:r w:rsidR="00614D99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 </w:t>
            </w:r>
            <w:r w:rsidR="00662845" w:rsidRPr="00662845">
              <w:rPr>
                <w:rFonts w:eastAsia="Courier New" w:cstheme="minorHAnsi"/>
                <w:sz w:val="20"/>
                <w:szCs w:val="20"/>
                <w:lang w:eastAsia="pl-PL" w:bidi="pl-PL"/>
              </w:rPr>
              <w:t>biały</w:t>
            </w:r>
          </w:p>
          <w:p w14:paraId="563E3FEE" w14:textId="1571BE33" w:rsidR="00D560E1" w:rsidRPr="0075516A" w:rsidRDefault="0096400D" w:rsidP="00466B6F">
            <w:pPr>
              <w:spacing w:after="0" w:line="240" w:lineRule="auto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>
              <w:rPr>
                <w:rFonts w:eastAsia="Courier New" w:cstheme="minorHAnsi"/>
                <w:sz w:val="20"/>
                <w:szCs w:val="20"/>
                <w:lang w:eastAsia="pl-PL" w:bidi="pl-PL"/>
              </w:rPr>
              <w:t>rama metalowa, kolor: CR Chrom</w:t>
            </w:r>
          </w:p>
          <w:p w14:paraId="2D276A4C" w14:textId="51095FE4" w:rsidR="00D560E1" w:rsidRPr="0075516A" w:rsidRDefault="00D560E1" w:rsidP="00466B6F">
            <w:pPr>
              <w:spacing w:after="0" w:line="240" w:lineRule="auto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uchwyt w górnej części oparcia ułatwiający przenoszenie krzesła.</w:t>
            </w:r>
          </w:p>
          <w:p w14:paraId="2F7C0CF5" w14:textId="618140EA" w:rsidR="00D560E1" w:rsidRPr="0075516A" w:rsidRDefault="00D560E1" w:rsidP="00466B6F">
            <w:pPr>
              <w:spacing w:after="0" w:line="240" w:lineRule="auto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Krzesło winno mieć Atest Badań Wytrzymałościowych </w:t>
            </w:r>
            <w:proofErr w:type="spellStart"/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Remodex</w:t>
            </w:r>
            <w:proofErr w:type="spellEnd"/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 </w:t>
            </w:r>
            <w:r w:rsidR="00466B6F">
              <w:rPr>
                <w:rFonts w:eastAsia="Courier New" w:cstheme="minorHAnsi"/>
                <w:sz w:val="20"/>
                <w:szCs w:val="20"/>
                <w:lang w:eastAsia="pl-PL" w:bidi="pl-PL"/>
              </w:rPr>
              <w:br/>
            </w: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oraz Protokół Oceny Ergonomicznej Instytutu Medycyny Pracy.</w:t>
            </w:r>
          </w:p>
          <w:p w14:paraId="4509F037" w14:textId="5EA37E45" w:rsidR="00D560E1" w:rsidRPr="0075516A" w:rsidRDefault="00D560E1" w:rsidP="00466B6F">
            <w:pPr>
              <w:spacing w:line="240" w:lineRule="auto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5516A">
              <w:rPr>
                <w:rFonts w:eastAsia="Courier New" w:cstheme="minorHAnsi"/>
                <w:sz w:val="20"/>
                <w:szCs w:val="20"/>
                <w:lang w:eastAsia="pl-PL" w:bidi="pl-PL"/>
              </w:rPr>
              <w:t>Kształt i wymiary wg zdjęć poglądowych</w:t>
            </w:r>
            <w:r w:rsidR="007979EB">
              <w:rPr>
                <w:rFonts w:eastAsia="Courier New" w:cstheme="minorHAnsi"/>
                <w:sz w:val="20"/>
                <w:szCs w:val="20"/>
                <w:lang w:eastAsia="pl-PL" w:bidi="pl-PL"/>
              </w:rPr>
              <w:t>, tolerancja wymiarów 1-2 cm.</w:t>
            </w:r>
          </w:p>
          <w:p w14:paraId="2E03978D" w14:textId="15C0F8D8" w:rsidR="00D560E1" w:rsidRPr="0088060B" w:rsidRDefault="00746E67" w:rsidP="00D560E1">
            <w:pPr>
              <w:jc w:val="both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746E67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271735EF" wp14:editId="78F38975">
                  <wp:extent cx="1257300" cy="141687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41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560E1" w:rsidRPr="0088060B">
              <w:rPr>
                <w:rFonts w:eastAsia="Courier New" w:cstheme="minorHAnsi"/>
                <w:i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ED1C70F" wp14:editId="00CE7BBF">
                  <wp:extent cx="2051685" cy="1364892"/>
                  <wp:effectExtent l="0" t="0" r="5715" b="698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49" b="16526"/>
                          <a:stretch/>
                        </pic:blipFill>
                        <pic:spPr bwMode="auto">
                          <a:xfrm>
                            <a:off x="0" y="0"/>
                            <a:ext cx="2081979" cy="138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E9C682" w14:textId="62F8354A" w:rsidR="00136985" w:rsidRPr="00D560E1" w:rsidRDefault="00D560E1" w:rsidP="00D560E1">
            <w:pPr>
              <w:jc w:val="both"/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</w:pPr>
            <w:r w:rsidRPr="0088060B"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  <w:t>(zdjęcia poglądowe)</w:t>
            </w:r>
          </w:p>
        </w:tc>
        <w:tc>
          <w:tcPr>
            <w:tcW w:w="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ECD5" w14:textId="4ED8526A" w:rsidR="00136985" w:rsidRPr="002C576F" w:rsidRDefault="00B825A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8</w:t>
            </w:r>
            <w:r w:rsidR="00626F8C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136985" w:rsidRPr="002C576F" w14:paraId="72D188CB" w14:textId="77777777" w:rsidTr="0099564F">
        <w:trPr>
          <w:trHeight w:val="159"/>
        </w:trPr>
        <w:tc>
          <w:tcPr>
            <w:tcW w:w="713" w:type="dxa"/>
            <w:tcBorders>
              <w:left w:val="single" w:sz="1" w:space="0" w:color="000000"/>
              <w:bottom w:val="single" w:sz="4" w:space="0" w:color="auto"/>
            </w:tcBorders>
          </w:tcPr>
          <w:p w14:paraId="7A5C0F74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2C576F">
              <w:rPr>
                <w:rFonts w:eastAsia="Courier New" w:cstheme="minorHAnsi"/>
                <w:sz w:val="18"/>
                <w:szCs w:val="18"/>
                <w:lang w:eastAsia="pl-PL" w:bidi="pl-PL"/>
              </w:rPr>
              <w:t>2</w:t>
            </w:r>
          </w:p>
        </w:tc>
        <w:tc>
          <w:tcPr>
            <w:tcW w:w="1390" w:type="dxa"/>
            <w:tcBorders>
              <w:left w:val="single" w:sz="1" w:space="0" w:color="000000"/>
              <w:bottom w:val="single" w:sz="4" w:space="0" w:color="auto"/>
            </w:tcBorders>
          </w:tcPr>
          <w:p w14:paraId="38C9BBF1" w14:textId="6B982BFD" w:rsidR="00136985" w:rsidRPr="002C576F" w:rsidRDefault="0075516A" w:rsidP="0075516A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t xml:space="preserve">Szafka kuchenna stojąca </w:t>
            </w:r>
            <w:r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br/>
              <w:t xml:space="preserve">z </w:t>
            </w:r>
            <w:r w:rsidR="007979EB"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t xml:space="preserve">3 </w:t>
            </w:r>
            <w:r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t>szufladami</w:t>
            </w:r>
          </w:p>
        </w:tc>
        <w:tc>
          <w:tcPr>
            <w:tcW w:w="6949" w:type="dxa"/>
            <w:tcBorders>
              <w:left w:val="single" w:sz="1" w:space="0" w:color="000000"/>
              <w:bottom w:val="single" w:sz="4" w:space="0" w:color="auto"/>
            </w:tcBorders>
          </w:tcPr>
          <w:p w14:paraId="75DD0ED7" w14:textId="04896657" w:rsidR="0075516A" w:rsidRPr="0075516A" w:rsidRDefault="0075516A" w:rsidP="004268BA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Wysokość (cm):</w:t>
            </w: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 xml:space="preserve"> 82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 xml:space="preserve">Szerokość (cm): </w:t>
            </w:r>
            <w:r w:rsidR="00B825A5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>Głębokość (cm): 46</w:t>
            </w:r>
          </w:p>
          <w:p w14:paraId="3C8F3E20" w14:textId="36842857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Kolor frontów: </w:t>
            </w:r>
            <w:r w:rsidR="00662845">
              <w:rPr>
                <w:rFonts w:asciiTheme="minorHAnsi" w:hAnsiTheme="minorHAnsi" w:cstheme="minorHAnsi"/>
                <w:b/>
                <w:sz w:val="20"/>
                <w:szCs w:val="20"/>
              </w:rPr>
              <w:t>jasny szary</w:t>
            </w:r>
          </w:p>
          <w:p w14:paraId="5E4F1A61" w14:textId="77777777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b/>
                <w:sz w:val="20"/>
                <w:szCs w:val="20"/>
              </w:rPr>
              <w:t>Kolor korpusu: biały</w:t>
            </w:r>
          </w:p>
          <w:p w14:paraId="1BB3E364" w14:textId="77777777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>Cokół w kolorze korpusu: tak</w:t>
            </w:r>
          </w:p>
          <w:p w14:paraId="5F27393C" w14:textId="3EB4ABC5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 xml:space="preserve">Wykończenie frontów: </w:t>
            </w:r>
            <w:r w:rsidR="001732F6">
              <w:rPr>
                <w:rFonts w:asciiTheme="minorHAnsi" w:hAnsiTheme="minorHAnsi" w:cstheme="minorHAnsi"/>
                <w:sz w:val="20"/>
                <w:szCs w:val="20"/>
              </w:rPr>
              <w:t>połysk</w:t>
            </w:r>
          </w:p>
          <w:p w14:paraId="7ECB9EB1" w14:textId="77777777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>Konstrukcja frontów: płyta wiórowa laminowana</w:t>
            </w:r>
          </w:p>
          <w:p w14:paraId="6493DBB8" w14:textId="77777777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>Wykończenie korpusu: mat</w:t>
            </w:r>
          </w:p>
          <w:p w14:paraId="1760FF95" w14:textId="77777777" w:rsidR="0075516A" w:rsidRPr="0075516A" w:rsidRDefault="0075516A" w:rsidP="0075516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sz w:val="20"/>
                <w:szCs w:val="20"/>
              </w:rPr>
              <w:t>Konstrukcja korpusu: płyta wiórowa laminowana</w:t>
            </w:r>
          </w:p>
          <w:p w14:paraId="0D9C1FC3" w14:textId="77777777" w:rsidR="007979EB" w:rsidRDefault="0075516A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51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Metalowe chromowane uchwyty mat – </w:t>
            </w:r>
            <w:r w:rsidR="007979E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jednolite dla wszystkich szafek. </w:t>
            </w:r>
          </w:p>
          <w:p w14:paraId="436C22AA" w14:textId="397B2174" w:rsidR="00136985" w:rsidRDefault="007979EB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Wszystkie uchwyty o rozstawie otworów nie mniejszym niż 128 mm.</w:t>
            </w:r>
          </w:p>
          <w:p w14:paraId="60A299D8" w14:textId="77777777" w:rsidR="007979EB" w:rsidRDefault="007979EB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8F4DA45" w14:textId="72B2DE63" w:rsidR="007979EB" w:rsidRDefault="00CE23FC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4B806C9" wp14:editId="0DC05000">
                  <wp:extent cx="1714500" cy="171450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92EFB2" w14:textId="2AED12B1" w:rsidR="007979EB" w:rsidRPr="007979EB" w:rsidRDefault="00CE23FC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ourier New" w:hAnsiTheme="minorHAnsi" w:cstheme="minorHAnsi"/>
                <w:i/>
                <w:sz w:val="18"/>
                <w:szCs w:val="18"/>
                <w:lang w:eastAsia="pl-PL" w:bidi="pl-PL"/>
              </w:rPr>
              <w:t xml:space="preserve">             </w:t>
            </w:r>
            <w:r w:rsidR="007979EB" w:rsidRPr="007979EB">
              <w:rPr>
                <w:rFonts w:asciiTheme="minorHAnsi" w:eastAsia="Courier New" w:hAnsiTheme="minorHAnsi" w:cstheme="minorHAnsi"/>
                <w:i/>
                <w:sz w:val="18"/>
                <w:szCs w:val="18"/>
                <w:lang w:eastAsia="pl-PL" w:bidi="pl-PL"/>
              </w:rPr>
              <w:t>(zdjęcie poglądowe)</w:t>
            </w:r>
          </w:p>
        </w:tc>
        <w:tc>
          <w:tcPr>
            <w:tcW w:w="7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680F7EA" w14:textId="5D62106C" w:rsidR="00136985" w:rsidRPr="002C576F" w:rsidRDefault="00B825A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2</w:t>
            </w:r>
            <w:r w:rsidR="007E486E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136985" w:rsidRPr="002C576F" w14:paraId="0B3E0E48" w14:textId="77777777" w:rsidTr="0099564F">
        <w:trPr>
          <w:trHeight w:val="2213"/>
        </w:trPr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9D658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2C576F">
              <w:rPr>
                <w:rFonts w:eastAsia="Courier New" w:cstheme="minorHAnsi"/>
                <w:sz w:val="18"/>
                <w:szCs w:val="18"/>
                <w:lang w:eastAsia="pl-PL" w:bidi="pl-PL"/>
              </w:rPr>
              <w:lastRenderedPageBreak/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3D066" w14:textId="76ECDD32" w:rsidR="001732F6" w:rsidRPr="001732F6" w:rsidRDefault="001732F6" w:rsidP="001732F6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732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Szafka kuchenna stojąca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br/>
            </w:r>
            <w:r w:rsidRPr="001732F6">
              <w:rPr>
                <w:rFonts w:asciiTheme="minorHAnsi" w:hAnsiTheme="minorHAnsi" w:cstheme="minorHAnsi"/>
                <w:b/>
                <w:sz w:val="18"/>
                <w:szCs w:val="18"/>
              </w:rPr>
              <w:t>z półkami</w:t>
            </w:r>
          </w:p>
          <w:p w14:paraId="3C20DEE3" w14:textId="77149690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E7F93" w14:textId="6FB4520D" w:rsidR="001732F6" w:rsidRPr="001732F6" w:rsidRDefault="001732F6" w:rsidP="004268BA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Wysokość (cm): 82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 xml:space="preserve">Szerokość (cm): </w:t>
            </w:r>
            <w:r w:rsidR="00B825A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Głębokość (cm): 46</w:t>
            </w:r>
          </w:p>
          <w:p w14:paraId="19813180" w14:textId="61E4A2FA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Kolor frontów: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jasny szary</w:t>
            </w:r>
          </w:p>
          <w:p w14:paraId="0C54C229" w14:textId="77777777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b/>
                <w:sz w:val="20"/>
                <w:szCs w:val="20"/>
              </w:rPr>
              <w:t>Kolor korpusu: biały</w:t>
            </w:r>
          </w:p>
          <w:p w14:paraId="2AA95D63" w14:textId="77777777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Cokół w kolorze korpusu: tak</w:t>
            </w:r>
          </w:p>
          <w:p w14:paraId="3E70652C" w14:textId="2EAF269A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Wykończenie frontów: połysk</w:t>
            </w:r>
          </w:p>
          <w:p w14:paraId="78E62A63" w14:textId="77777777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Konstrukcja frontów: płyta wiórowa laminowana</w:t>
            </w:r>
          </w:p>
          <w:p w14:paraId="30F51D43" w14:textId="77777777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Wykończenie korpusu: mat</w:t>
            </w:r>
          </w:p>
          <w:p w14:paraId="46707293" w14:textId="77777777" w:rsidR="001732F6" w:rsidRPr="001732F6" w:rsidRDefault="001732F6" w:rsidP="001732F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sz w:val="20"/>
                <w:szCs w:val="20"/>
              </w:rPr>
              <w:t>Konstrukcja korpusu: płyta wiórowa laminowana</w:t>
            </w:r>
          </w:p>
          <w:p w14:paraId="77D3F738" w14:textId="77777777" w:rsidR="007979EB" w:rsidRDefault="001732F6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32F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Metalowe chromowane uchwyty mat – </w:t>
            </w:r>
            <w:r w:rsidR="007979EB">
              <w:rPr>
                <w:rFonts w:asciiTheme="minorHAnsi" w:hAnsiTheme="minorHAnsi" w:cstheme="minorHAnsi"/>
                <w:b/>
                <w:sz w:val="20"/>
                <w:szCs w:val="20"/>
              </w:rPr>
              <w:t>jednolite dla wszystkich szafek.</w:t>
            </w:r>
          </w:p>
          <w:p w14:paraId="734DE54C" w14:textId="19C01788" w:rsidR="007979EB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Wszystkie uchwyty o rozstawie otworów nie mniejszym niż 128 mm.</w:t>
            </w:r>
          </w:p>
          <w:p w14:paraId="4E705F9A" w14:textId="2A55AD06" w:rsidR="007979EB" w:rsidRDefault="00CE23FC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  <w:lang w:eastAsia="pl-PL" w:bidi="ar-SA"/>
              </w:rPr>
              <w:drawing>
                <wp:inline distT="0" distB="0" distL="0" distR="0" wp14:anchorId="33DB8BE8" wp14:editId="1E2B4F7A">
                  <wp:extent cx="1857375" cy="1857375"/>
                  <wp:effectExtent l="0" t="0" r="9525" b="9525"/>
                  <wp:docPr id="6" name="Obraz 6" descr="https://sklep.akord.net.pl/17758-large_default/szafka-kuchenna-oliwia-s-80cm-2d-biala-metalik-poly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klep.akord.net.pl/17758-large_default/szafka-kuchenna-oliwia-s-80cm-2d-biala-metalik-polys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472DF0" w14:textId="71A35659" w:rsidR="00136985" w:rsidRPr="001732F6" w:rsidRDefault="00CE23FC" w:rsidP="001732F6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ourier New" w:hAnsiTheme="minorHAnsi" w:cstheme="minorHAnsi"/>
                <w:i/>
                <w:sz w:val="18"/>
                <w:szCs w:val="18"/>
                <w:lang w:eastAsia="pl-PL" w:bidi="pl-PL"/>
              </w:rPr>
              <w:t xml:space="preserve">                       </w:t>
            </w:r>
            <w:r w:rsidR="007979EB" w:rsidRPr="007979EB">
              <w:rPr>
                <w:rFonts w:asciiTheme="minorHAnsi" w:eastAsia="Courier New" w:hAnsiTheme="minorHAnsi" w:cstheme="minorHAnsi"/>
                <w:i/>
                <w:sz w:val="18"/>
                <w:szCs w:val="18"/>
                <w:lang w:eastAsia="pl-PL" w:bidi="pl-PL"/>
              </w:rPr>
              <w:t>(zdjęcie poglądowe)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A3C44" w14:textId="25EB986C" w:rsidR="00136985" w:rsidRPr="002C576F" w:rsidRDefault="00B825A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2</w:t>
            </w:r>
            <w:r w:rsidR="007E486E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136985" w:rsidRPr="002C576F" w14:paraId="21048ED8" w14:textId="77777777" w:rsidTr="0099564F">
        <w:trPr>
          <w:trHeight w:val="159"/>
        </w:trPr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14:paraId="66B6A0BE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2C576F">
              <w:rPr>
                <w:rFonts w:eastAsia="Courier New" w:cstheme="minorHAnsi"/>
                <w:sz w:val="18"/>
                <w:szCs w:val="18"/>
                <w:lang w:eastAsia="pl-PL" w:bidi="pl-PL"/>
              </w:rPr>
              <w:t>4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14:paraId="406C71B7" w14:textId="77777777" w:rsidR="00B825A5" w:rsidRDefault="00591984" w:rsidP="00591984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S</w:t>
            </w:r>
            <w:r w:rsidRPr="00591984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zafka kuchenna stojąca </w:t>
            </w: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br/>
            </w:r>
            <w:r w:rsidRPr="00591984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pod zlewozmywak </w:t>
            </w:r>
          </w:p>
          <w:p w14:paraId="4BCDEF9B" w14:textId="7172E4B6" w:rsidR="00B825A5" w:rsidRDefault="00B825A5" w:rsidP="00591984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</w:p>
          <w:p w14:paraId="782D73EF" w14:textId="7A2B7D4D" w:rsidR="00136985" w:rsidRPr="00591984" w:rsidRDefault="00B825A5" w:rsidP="00591984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+ pasujący zlewozmywak (nakładany) oraz bateria</w:t>
            </w:r>
          </w:p>
        </w:tc>
        <w:tc>
          <w:tcPr>
            <w:tcW w:w="694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14:paraId="0418C27F" w14:textId="4FFA1019" w:rsidR="003B3FA4" w:rsidRPr="003B3FA4" w:rsidRDefault="003B3FA4" w:rsidP="004268BA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Wysokość (cm): 82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 xml:space="preserve">Szerokość (cm): </w:t>
            </w:r>
            <w:r w:rsidR="00B825A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Głębokość (cm): 46</w:t>
            </w:r>
          </w:p>
          <w:p w14:paraId="44EA4379" w14:textId="098E6AF0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Kolor frontów: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jasny szary</w:t>
            </w:r>
          </w:p>
          <w:p w14:paraId="6A2B61C8" w14:textId="77777777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b/>
                <w:sz w:val="20"/>
                <w:szCs w:val="20"/>
              </w:rPr>
              <w:t>Kolor korpusu: biały</w:t>
            </w:r>
          </w:p>
          <w:p w14:paraId="1D5313EB" w14:textId="77777777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Cokół w kolorze korpusu: tak</w:t>
            </w:r>
          </w:p>
          <w:p w14:paraId="172FE52E" w14:textId="0551200E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 xml:space="preserve">Wykończenie frontów: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połysk</w:t>
            </w:r>
          </w:p>
          <w:p w14:paraId="2377E224" w14:textId="77777777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Konstrukcja frontów: płyta wiórowa laminowana</w:t>
            </w:r>
          </w:p>
          <w:p w14:paraId="492B3D0B" w14:textId="77777777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Wykończenie korpusu: mat</w:t>
            </w:r>
          </w:p>
          <w:p w14:paraId="1AD1B128" w14:textId="77777777" w:rsidR="003B3FA4" w:rsidRPr="003B3FA4" w:rsidRDefault="003B3FA4" w:rsidP="003B3FA4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3B3FA4">
              <w:rPr>
                <w:rFonts w:asciiTheme="minorHAnsi" w:hAnsiTheme="minorHAnsi" w:cstheme="minorHAnsi"/>
                <w:sz w:val="20"/>
                <w:szCs w:val="20"/>
              </w:rPr>
              <w:t>Konstrukcja korpusu: płyta wiórowa laminowana</w:t>
            </w:r>
          </w:p>
          <w:p w14:paraId="4DFD4297" w14:textId="77777777" w:rsidR="00136985" w:rsidRDefault="003B3FA4" w:rsidP="003B3FA4">
            <w:pPr>
              <w:widowControl w:val="0"/>
              <w:suppressAutoHyphens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B3FA4">
              <w:rPr>
                <w:rFonts w:cstheme="minorHAnsi"/>
                <w:b/>
                <w:sz w:val="20"/>
                <w:szCs w:val="20"/>
              </w:rPr>
              <w:t>Metalowe chromowane uchwyty mat – jednolite dla wszystkich szafek</w:t>
            </w:r>
            <w:r w:rsidR="007979EB"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481E22BA" w14:textId="77777777" w:rsidR="007979EB" w:rsidRDefault="007979EB" w:rsidP="00CE23FC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Wszystkie uchwyty o rozstawie otworów nie mniejszym niż 128 mm.</w:t>
            </w:r>
          </w:p>
          <w:p w14:paraId="006D6F68" w14:textId="10B9F5E2" w:rsidR="00CE23FC" w:rsidRDefault="00CE23FC" w:rsidP="00CE23FC">
            <w:pPr>
              <w:pStyle w:val="Standard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E23FC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z</w:t>
            </w:r>
            <w:r w:rsidRPr="00CE23FC">
              <w:rPr>
                <w:rFonts w:asciiTheme="minorHAnsi" w:hAnsiTheme="minorHAnsi" w:cstheme="minorHAnsi"/>
                <w:i/>
                <w:sz w:val="20"/>
                <w:szCs w:val="20"/>
              </w:rPr>
              <w:t>djęcie poglądowe jak w poz. 3 – bez blatu)</w:t>
            </w:r>
          </w:p>
          <w:p w14:paraId="491AAC21" w14:textId="77777777" w:rsidR="00B825A5" w:rsidRDefault="00B825A5" w:rsidP="00CE23FC">
            <w:pPr>
              <w:pStyle w:val="Standard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3A2AA16" w14:textId="77777777" w:rsidR="00B825A5" w:rsidRDefault="00B825A5" w:rsidP="00B825A5">
            <w:pPr>
              <w:pStyle w:val="Standard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Zlew nakładany, </w:t>
            </w:r>
            <w:r w:rsidRPr="00D0057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stalowy jednokomorowy z </w:t>
            </w:r>
            <w:proofErr w:type="spellStart"/>
            <w:r w:rsidRPr="00D0057B">
              <w:rPr>
                <w:rFonts w:asciiTheme="minorHAnsi" w:hAnsiTheme="minorHAnsi" w:cstheme="minorHAnsi"/>
                <w:b/>
                <w:sz w:val="20"/>
                <w:szCs w:val="20"/>
              </w:rPr>
              <w:t>ociekaczem</w:t>
            </w:r>
            <w:proofErr w:type="spellEnd"/>
            <w:r w:rsidRPr="00D0057B">
              <w:rPr>
                <w:rFonts w:asciiTheme="minorHAnsi" w:hAnsiTheme="minorHAnsi" w:cstheme="minorHAnsi"/>
                <w:b/>
                <w:sz w:val="20"/>
                <w:szCs w:val="20"/>
              </w:rPr>
              <w:t>, oraz baterią zlewozmywakową.</w:t>
            </w:r>
          </w:p>
          <w:p w14:paraId="4263FBA6" w14:textId="77777777" w:rsidR="00B825A5" w:rsidRPr="008B42F6" w:rsidRDefault="00B825A5" w:rsidP="00B825A5">
            <w:pPr>
              <w:pStyle w:val="Standard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Bateria stojąca, jednouchwytowa, wykonana ze stali nierdzewnej w kolorze stali szczotkowanej.</w:t>
            </w:r>
          </w:p>
          <w:p w14:paraId="1B400890" w14:textId="77777777" w:rsidR="00B825A5" w:rsidRDefault="00B825A5" w:rsidP="00CE23FC">
            <w:pPr>
              <w:pStyle w:val="Standard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7556AFF" w14:textId="0157AACC" w:rsidR="00B825A5" w:rsidRPr="00CE23FC" w:rsidRDefault="00B825A5" w:rsidP="00CE23FC">
            <w:pPr>
              <w:pStyle w:val="Standard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06F9B408" w14:textId="68E088D9" w:rsidR="00136985" w:rsidRPr="002C576F" w:rsidRDefault="00B825A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2</w:t>
            </w:r>
            <w:r w:rsidR="007E486E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B825A5" w:rsidRPr="002C576F" w14:paraId="31ADB8E0" w14:textId="77777777" w:rsidTr="0099564F">
        <w:trPr>
          <w:trHeight w:val="159"/>
        </w:trPr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14:paraId="40B5647C" w14:textId="77777777" w:rsidR="00B825A5" w:rsidRPr="002C576F" w:rsidRDefault="00B825A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14:paraId="09DCC55D" w14:textId="252AEF63" w:rsidR="00B825A5" w:rsidRDefault="00B825A5" w:rsidP="00591984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Szafka kuchenna stojąca do obudowy piekarnika </w:t>
            </w:r>
          </w:p>
        </w:tc>
        <w:tc>
          <w:tcPr>
            <w:tcW w:w="694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14:paraId="2ACFFE01" w14:textId="77777777" w:rsidR="00B825A5" w:rsidRDefault="00B825A5" w:rsidP="00B825A5">
            <w:pPr>
              <w:pStyle w:val="Standard"/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Piekarnik (60cm) do zabudowy między szafkami. Zabudowa powinna posiadać niską szufladę pod piekarnikiem. Nad piekarnikiem będzie znajdować się płyta indukcyjna.</w:t>
            </w:r>
          </w:p>
          <w:p w14:paraId="758C2BDE" w14:textId="180634CB" w:rsidR="00B825A5" w:rsidRPr="003B3FA4" w:rsidRDefault="00B825A5" w:rsidP="004268BA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object w:dxaOrig="3225" w:dyaOrig="4935" w14:anchorId="62A967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42.3pt" o:ole="">
                  <v:imagedata r:id="rId12" o:title=""/>
                </v:shape>
                <o:OLEObject Type="Embed" ProgID="PBrush" ShapeID="_x0000_i1025" DrawAspect="Content" ObjectID="_1854269631" r:id="rId13"/>
              </w:object>
            </w:r>
          </w:p>
        </w:tc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D7BCE80" w14:textId="2FFF4BB1" w:rsidR="00B825A5" w:rsidRDefault="00CA4C89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2 szt.</w:t>
            </w:r>
          </w:p>
        </w:tc>
      </w:tr>
      <w:tr w:rsidR="00136985" w:rsidRPr="002C576F" w14:paraId="230FFFAE" w14:textId="77777777" w:rsidTr="0099564F">
        <w:trPr>
          <w:trHeight w:val="670"/>
        </w:trPr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E8A88B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2C576F">
              <w:rPr>
                <w:rFonts w:eastAsia="Courier New" w:cstheme="minorHAnsi"/>
                <w:sz w:val="18"/>
                <w:szCs w:val="18"/>
                <w:lang w:eastAsia="pl-PL" w:bidi="pl-PL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96BF8D" w14:textId="3B8F345A" w:rsidR="00136985" w:rsidRPr="002C576F" w:rsidRDefault="004D268C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  <w:r>
              <w:rPr>
                <w:rFonts w:cstheme="minorHAnsi"/>
                <w:b/>
                <w:sz w:val="18"/>
                <w:szCs w:val="18"/>
              </w:rPr>
              <w:t>Szafka pod zabudowę zmywarki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7476FC" w14:textId="77777777" w:rsidR="004D268C" w:rsidRDefault="004D268C" w:rsidP="004D268C">
            <w:pPr>
              <w:pStyle w:val="Standard"/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Zmywarka (60cm) do zabudowy między szafkami.</w:t>
            </w:r>
          </w:p>
          <w:p w14:paraId="69057816" w14:textId="77777777" w:rsidR="004D268C" w:rsidRDefault="004D268C" w:rsidP="004D268C">
            <w:pPr>
              <w:pStyle w:val="Standard"/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Cokół jednolity przez całą długość zabudowy.</w:t>
            </w:r>
          </w:p>
          <w:p w14:paraId="11DCDC55" w14:textId="77777777" w:rsidR="004D268C" w:rsidRDefault="004D268C" w:rsidP="004D268C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42F6">
              <w:rPr>
                <w:rFonts w:asciiTheme="minorHAnsi" w:hAnsiTheme="minorHAnsi" w:cstheme="minorHAnsi"/>
                <w:b/>
                <w:sz w:val="20"/>
                <w:szCs w:val="20"/>
              </w:rPr>
              <w:t>Kolor frontów: jasny szary</w:t>
            </w:r>
          </w:p>
          <w:p w14:paraId="60FD516A" w14:textId="77777777" w:rsidR="004D268C" w:rsidRPr="007318F6" w:rsidRDefault="004D268C" w:rsidP="004D268C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42F6">
              <w:rPr>
                <w:rFonts w:asciiTheme="minorHAnsi" w:hAnsiTheme="minorHAnsi" w:cstheme="minorHAnsi"/>
                <w:sz w:val="20"/>
                <w:szCs w:val="20"/>
              </w:rPr>
              <w:t xml:space="preserve">Wykończenie frontów: płyta wiórowa laminowana gr 18 mm,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mat</w:t>
            </w:r>
          </w:p>
          <w:p w14:paraId="7129339C" w14:textId="77777777" w:rsidR="004D268C" w:rsidRPr="00452A9F" w:rsidRDefault="004D268C" w:rsidP="004D268C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52A9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Metalowe chromowane uchwyty mat – jednolite dla wszystkich szafek. Wszystkie uchwyty o rozstawie otworów nie mniejszym niż 128 mm.</w:t>
            </w:r>
          </w:p>
          <w:p w14:paraId="0A5CC963" w14:textId="7163F7BF" w:rsidR="007979EB" w:rsidRPr="002C576F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CD0A0D" w14:textId="6926A550" w:rsidR="00136985" w:rsidRPr="002C576F" w:rsidRDefault="00CA4C89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lastRenderedPageBreak/>
              <w:t>2</w:t>
            </w:r>
            <w:r w:rsidR="007E486E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136985" w:rsidRPr="002C576F" w14:paraId="19792E8C" w14:textId="77777777" w:rsidTr="0099564F">
        <w:trPr>
          <w:trHeight w:val="159"/>
        </w:trPr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0821D" w14:textId="77777777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2C576F">
              <w:rPr>
                <w:rFonts w:eastAsia="Courier New" w:cstheme="minorHAnsi"/>
                <w:sz w:val="18"/>
                <w:szCs w:val="18"/>
                <w:lang w:eastAsia="pl-PL" w:bidi="pl-PL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4161E" w14:textId="77777777" w:rsidR="0099564F" w:rsidRPr="0099564F" w:rsidRDefault="0099564F" w:rsidP="0099564F">
            <w:pPr>
              <w:pStyle w:val="Akapitzlist"/>
              <w:suppressAutoHyphens/>
              <w:autoSpaceDN w:val="0"/>
              <w:spacing w:after="0" w:line="240" w:lineRule="auto"/>
              <w:ind w:left="55" w:hanging="55"/>
              <w:contextualSpacing w:val="0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 w:rsidRPr="0099564F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Szafka kuchenna wisząca </w:t>
            </w: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br/>
            </w:r>
            <w:r w:rsidRPr="0099564F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z półkami</w:t>
            </w:r>
          </w:p>
          <w:p w14:paraId="3E79506B" w14:textId="699A5C6D" w:rsidR="00136985" w:rsidRPr="002C576F" w:rsidRDefault="0013698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C7395" w14:textId="50AC7B85" w:rsidR="0099564F" w:rsidRPr="0099564F" w:rsidRDefault="0099564F" w:rsidP="004268BA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Wysokość (cm):</w:t>
            </w: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 xml:space="preserve"> 72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Szerokość (cm): </w:t>
            </w:r>
            <w:r w:rsidR="00B825A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268BA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Głębokość (cm): 29</w:t>
            </w:r>
          </w:p>
          <w:p w14:paraId="0B8AD07B" w14:textId="77777777" w:rsidR="0099564F" w:rsidRPr="0099564F" w:rsidRDefault="0099564F" w:rsidP="0099564F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Kolor frontów: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jasny szary</w:t>
            </w:r>
          </w:p>
          <w:p w14:paraId="676CBEBF" w14:textId="77777777" w:rsidR="0099564F" w:rsidRPr="0099564F" w:rsidRDefault="0099564F" w:rsidP="0099564F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b/>
                <w:sz w:val="20"/>
                <w:szCs w:val="20"/>
              </w:rPr>
              <w:t>Kolor korpusu: biały</w:t>
            </w:r>
          </w:p>
          <w:p w14:paraId="51DE8AD7" w14:textId="77777777" w:rsidR="0099564F" w:rsidRPr="0099564F" w:rsidRDefault="0099564F" w:rsidP="0099564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 xml:space="preserve">Wykończenie frontów: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połysk</w:t>
            </w:r>
          </w:p>
          <w:p w14:paraId="618131B2" w14:textId="77777777" w:rsidR="0099564F" w:rsidRPr="0099564F" w:rsidRDefault="0099564F" w:rsidP="0099564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Konstrukcja frontów: płyta wiórowa laminowana</w:t>
            </w:r>
          </w:p>
          <w:p w14:paraId="345C6077" w14:textId="77777777" w:rsidR="0099564F" w:rsidRPr="0099564F" w:rsidRDefault="0099564F" w:rsidP="0099564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Wykończenie korpusu: mat</w:t>
            </w:r>
          </w:p>
          <w:p w14:paraId="56ED9729" w14:textId="77777777" w:rsidR="0099564F" w:rsidRDefault="0099564F" w:rsidP="0099564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Konstrukcja korpusu: płyta wiórowa laminowana</w:t>
            </w:r>
          </w:p>
          <w:p w14:paraId="080CFBCA" w14:textId="5B79BED3" w:rsidR="0057106E" w:rsidRPr="0099564F" w:rsidRDefault="0057106E" w:rsidP="0099564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Ilość półek: 2 </w:t>
            </w:r>
          </w:p>
          <w:p w14:paraId="0B3EFB4C" w14:textId="77777777" w:rsidR="00136985" w:rsidRDefault="0099564F" w:rsidP="0099564F">
            <w:pPr>
              <w:widowControl w:val="0"/>
              <w:suppressAutoHyphens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9564F">
              <w:rPr>
                <w:rFonts w:cstheme="minorHAnsi"/>
                <w:b/>
                <w:sz w:val="20"/>
                <w:szCs w:val="20"/>
              </w:rPr>
              <w:t>Metalowe chromowane uchwyty mat – jednolite dla wszystkich szafek</w:t>
            </w:r>
            <w:r w:rsidR="007979EB"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0A3B55AC" w14:textId="77777777" w:rsidR="007979EB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Wszystkie uchwyty o rozstawie otworów nie mniejszym niż 128 mm.</w:t>
            </w:r>
          </w:p>
          <w:p w14:paraId="215270C4" w14:textId="77777777" w:rsidR="007979EB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BCDB67" w14:textId="258868F5" w:rsidR="007979EB" w:rsidRDefault="0057106E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  <w:lang w:eastAsia="pl-PL" w:bidi="ar-SA"/>
              </w:rPr>
              <w:drawing>
                <wp:inline distT="0" distB="0" distL="0" distR="0" wp14:anchorId="7D2F389F" wp14:editId="195506D8">
                  <wp:extent cx="1495425" cy="1495425"/>
                  <wp:effectExtent l="0" t="0" r="9525" b="9525"/>
                  <wp:docPr id="8" name="Obraz 8" descr="https://sklep.akord.net.pl/18786-large_default/wiszaca-szafka-kuchenna-oliwia-w-60cm-biala-metalik-polysk-h7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klep.akord.net.pl/18786-large_default/wiszaca-szafka-kuchenna-oliwia-w-60cm-biala-metalik-polysk-h7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65E33" w14:textId="5A2F2AAC" w:rsidR="007979EB" w:rsidRPr="002C576F" w:rsidRDefault="00362487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NSimSun" w:cstheme="minorHAnsi"/>
                <w:b/>
                <w:kern w:val="3"/>
                <w:sz w:val="20"/>
                <w:szCs w:val="20"/>
                <w:lang w:eastAsia="zh-CN" w:bidi="hi-IN"/>
              </w:rPr>
              <w:t xml:space="preserve">            </w:t>
            </w:r>
            <w:r w:rsidR="007979EB" w:rsidRPr="00CE23FC">
              <w:rPr>
                <w:rFonts w:eastAsia="Courier New" w:cstheme="minorHAnsi"/>
                <w:sz w:val="18"/>
                <w:szCs w:val="18"/>
                <w:lang w:eastAsia="pl-PL" w:bidi="pl-PL"/>
              </w:rPr>
              <w:t>(zdjęcie poglądowe)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40C08" w14:textId="6089625F" w:rsidR="00136985" w:rsidRPr="002C576F" w:rsidRDefault="00B825A5" w:rsidP="002C576F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3</w:t>
            </w:r>
            <w:r w:rsidR="007E486E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7979EB" w:rsidRPr="002C576F" w14:paraId="39570909" w14:textId="77777777" w:rsidTr="009E22B5">
        <w:trPr>
          <w:trHeight w:val="159"/>
        </w:trPr>
        <w:tc>
          <w:tcPr>
            <w:tcW w:w="7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A06BE" w14:textId="00746F33" w:rsidR="007979EB" w:rsidRPr="002C576F" w:rsidRDefault="007979EB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9D89E" w14:textId="60DF9D0C" w:rsidR="007979EB" w:rsidRPr="0099564F" w:rsidRDefault="007979EB" w:rsidP="007979EB">
            <w:pPr>
              <w:pStyle w:val="Akapitzlist"/>
              <w:suppressAutoHyphens/>
              <w:autoSpaceDN w:val="0"/>
              <w:spacing w:after="0" w:line="240" w:lineRule="auto"/>
              <w:ind w:left="55" w:hanging="55"/>
              <w:contextualSpacing w:val="0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 w:rsidRPr="0099564F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Szafka kuchenna wisząca </w:t>
            </w: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br/>
              <w:t xml:space="preserve">z </w:t>
            </w:r>
            <w:r w:rsidR="0057106E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suszarką  </w:t>
            </w:r>
            <w:r w:rsidR="0057106E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br/>
              <w:t xml:space="preserve">i </w:t>
            </w: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ociekaczem</w:t>
            </w:r>
            <w:proofErr w:type="spellEnd"/>
          </w:p>
          <w:p w14:paraId="53C1ACEB" w14:textId="77777777" w:rsidR="007979EB" w:rsidRDefault="007979EB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81D96" w14:textId="2990188B" w:rsidR="007979EB" w:rsidRPr="0099564F" w:rsidRDefault="007979EB" w:rsidP="007979EB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Wysokość (cm):</w:t>
            </w: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 xml:space="preserve"> 72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; Szerokość (cm): </w:t>
            </w:r>
            <w:r w:rsidR="00B825A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Głębokość (cm): 29</w:t>
            </w:r>
          </w:p>
          <w:p w14:paraId="0EC3C475" w14:textId="77777777" w:rsidR="007979EB" w:rsidRPr="0099564F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Kolor frontów: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jasny szary</w:t>
            </w:r>
          </w:p>
          <w:p w14:paraId="0754827E" w14:textId="77777777" w:rsidR="007979EB" w:rsidRPr="0099564F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b/>
                <w:sz w:val="20"/>
                <w:szCs w:val="20"/>
              </w:rPr>
              <w:t>Kolor korpusu: biały</w:t>
            </w:r>
          </w:p>
          <w:p w14:paraId="501EC1E9" w14:textId="77777777" w:rsidR="007979EB" w:rsidRPr="0099564F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 xml:space="preserve">Wykończenie frontów: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połysk</w:t>
            </w:r>
          </w:p>
          <w:p w14:paraId="4701F2F1" w14:textId="77777777" w:rsidR="007979EB" w:rsidRPr="0099564F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Konstrukcja frontów: płyta wiórowa laminowana</w:t>
            </w:r>
          </w:p>
          <w:p w14:paraId="30D1E596" w14:textId="77777777" w:rsidR="007979EB" w:rsidRPr="0099564F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Wykończenie korpusu: mat</w:t>
            </w:r>
          </w:p>
          <w:p w14:paraId="7F6183C1" w14:textId="77777777" w:rsidR="007979EB" w:rsidRPr="0099564F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99564F">
              <w:rPr>
                <w:rFonts w:asciiTheme="minorHAnsi" w:hAnsiTheme="minorHAnsi" w:cstheme="minorHAnsi"/>
                <w:sz w:val="20"/>
                <w:szCs w:val="20"/>
              </w:rPr>
              <w:t>Konstrukcja korpusu: płyta wiórowa laminowana</w:t>
            </w:r>
          </w:p>
          <w:p w14:paraId="5B088244" w14:textId="77777777" w:rsidR="007979EB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9564F">
              <w:rPr>
                <w:rFonts w:cstheme="minorHAnsi"/>
                <w:b/>
                <w:sz w:val="20"/>
                <w:szCs w:val="20"/>
              </w:rPr>
              <w:t>Metalowe chromowane uchwyty mat – jednolite dla wszystkich szafek</w:t>
            </w:r>
            <w:r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25F1B831" w14:textId="6C620955" w:rsidR="007979EB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Wszystkie uchwyty o rozstawie otworów nie mniejszym niż 128 mm.</w:t>
            </w:r>
          </w:p>
          <w:p w14:paraId="4813A3FD" w14:textId="3B3E9EE2" w:rsidR="007979EB" w:rsidRPr="00EF14A3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7979EB"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  <w:t>(zdjęcie poglądowe</w:t>
            </w:r>
            <w:r w:rsidR="0057106E"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  <w:t xml:space="preserve"> jak w poz. 6 – wyposażona w suszarkę z </w:t>
            </w:r>
            <w:proofErr w:type="spellStart"/>
            <w:r w:rsidR="0057106E"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  <w:t>ociekaczem</w:t>
            </w:r>
            <w:proofErr w:type="spellEnd"/>
            <w:r w:rsidRPr="007979EB"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  <w:t>)</w:t>
            </w:r>
          </w:p>
        </w:tc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6FAFA" w14:textId="45B65D72" w:rsidR="007979EB" w:rsidRDefault="00B825A5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2szt.</w:t>
            </w:r>
          </w:p>
        </w:tc>
      </w:tr>
      <w:tr w:rsidR="007979EB" w:rsidRPr="002C576F" w14:paraId="3F30A1D4" w14:textId="77777777" w:rsidTr="0099564F">
        <w:trPr>
          <w:trHeight w:val="159"/>
        </w:trPr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58FB641C" w14:textId="651840CF" w:rsidR="007979EB" w:rsidRPr="002C576F" w:rsidRDefault="007979EB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8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3F3C694D" w14:textId="2423C04E" w:rsidR="007979EB" w:rsidRPr="002C576F" w:rsidRDefault="007979EB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t>Stolik kwadratowy</w:t>
            </w:r>
          </w:p>
        </w:tc>
        <w:tc>
          <w:tcPr>
            <w:tcW w:w="694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5575D600" w14:textId="3507C5B9" w:rsidR="007979EB" w:rsidRPr="00946A49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 w:rsidRPr="00EF14A3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Blat stolika wykonany z trójwarstwowej płyty wiórowej o min. grubości 25mm dwustronnie laminowanej, klasa higieniczności E1, o dużej odporności na ścieranie </w:t>
            </w:r>
            <w:r w:rsidR="00B55908">
              <w:rPr>
                <w:rFonts w:eastAsia="Courier New" w:cstheme="minorHAnsi"/>
                <w:sz w:val="20"/>
                <w:szCs w:val="20"/>
                <w:lang w:eastAsia="pl-PL" w:bidi="pl-PL"/>
              </w:rPr>
              <w:br/>
            </w:r>
            <w:r w:rsidRPr="00EF14A3">
              <w:rPr>
                <w:rFonts w:eastAsia="Courier New" w:cstheme="minorHAnsi"/>
                <w:sz w:val="20"/>
                <w:szCs w:val="20"/>
                <w:lang w:eastAsia="pl-PL" w:bidi="pl-PL"/>
              </w:rPr>
              <w:t>i działanie czynników chemicznych i temperatury. Krawędzie blatu oklejone są obrzeżem ABS 2 mm w dekorze płyty odpornym na uderzenia mechaniczn</w:t>
            </w:r>
            <w:r w:rsidR="00B55908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e, </w:t>
            </w:r>
            <w:r w:rsidR="00B55908">
              <w:rPr>
                <w:rFonts w:eastAsia="Courier New" w:cstheme="minorHAnsi"/>
                <w:sz w:val="20"/>
                <w:szCs w:val="20"/>
                <w:lang w:eastAsia="pl-PL" w:bidi="pl-PL"/>
              </w:rPr>
              <w:br/>
              <w:t xml:space="preserve">o grubości 2mm. Stelaż stołu </w:t>
            </w:r>
            <w:r w:rsidRPr="00EF14A3">
              <w:rPr>
                <w:rFonts w:eastAsia="Courier New" w:cstheme="minorHAnsi"/>
                <w:sz w:val="20"/>
                <w:szCs w:val="20"/>
                <w:lang w:eastAsia="pl-PL" w:bidi="pl-PL"/>
              </w:rPr>
              <w:t>z dwóch par nóg wykonanych ze stali o profilu kwadratowym – 50 x 50 mm i grubości ścianki 1,5 mm, połączonych profilem 40x20mm #1,5mm, dwóch trawersów z profilu 40x20 mm łączących dwie pary nóg, nogi zakończone są nakładką z tworzywa sztucznego. Stelaż malowany farbą proszkową o zwiększonej odporności na ścieranie RAL7035, s</w:t>
            </w:r>
            <w:r w:rsidR="003412C9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telaż metalowy przykręcony </w:t>
            </w:r>
            <w:r w:rsidRPr="00EF14A3">
              <w:rPr>
                <w:rFonts w:eastAsia="Courier New" w:cstheme="minorHAnsi"/>
                <w:sz w:val="20"/>
                <w:szCs w:val="20"/>
                <w:lang w:eastAsia="pl-PL" w:bidi="pl-PL"/>
              </w:rPr>
              <w:t>do blatu za pomo</w:t>
            </w:r>
            <w:r w:rsidR="003412C9">
              <w:rPr>
                <w:rFonts w:eastAsia="Courier New" w:cstheme="minorHAnsi"/>
                <w:sz w:val="20"/>
                <w:szCs w:val="20"/>
                <w:lang w:eastAsia="pl-PL" w:bidi="pl-PL"/>
              </w:rPr>
              <w:t>cą śrub na mufy metalowe. Stolik z regulacją</w:t>
            </w:r>
            <w:r w:rsidRPr="00EF14A3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 skokową w zakresie 750-850 </w:t>
            </w:r>
            <w:r w:rsidRPr="00946A49">
              <w:rPr>
                <w:rFonts w:eastAsia="Courier New" w:cstheme="minorHAnsi"/>
                <w:sz w:val="20"/>
                <w:szCs w:val="20"/>
                <w:lang w:eastAsia="pl-PL" w:bidi="pl-PL"/>
              </w:rPr>
              <w:t>mm, zapewnioną przez 4 wysuwne, metalowe wewnętrzne nogi teleskopowe.</w:t>
            </w:r>
          </w:p>
          <w:p w14:paraId="249FA494" w14:textId="7992A9D1" w:rsidR="007979EB" w:rsidRPr="00EF14A3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20"/>
                <w:szCs w:val="20"/>
                <w:lang w:eastAsia="pl-PL" w:bidi="pl-PL"/>
              </w:rPr>
            </w:pPr>
            <w:r>
              <w:rPr>
                <w:rFonts w:eastAsia="Courier New" w:cstheme="minorHAnsi"/>
                <w:sz w:val="20"/>
                <w:szCs w:val="20"/>
                <w:lang w:eastAsia="pl-PL" w:bidi="pl-PL"/>
              </w:rPr>
              <w:t>Wymiar całościowy: gł.600 x szer.6</w:t>
            </w:r>
            <w:r w:rsidRPr="00EF14A3">
              <w:rPr>
                <w:rFonts w:eastAsia="Courier New" w:cstheme="minorHAnsi"/>
                <w:sz w:val="20"/>
                <w:szCs w:val="20"/>
                <w:lang w:eastAsia="pl-PL" w:bidi="pl-PL"/>
              </w:rPr>
              <w:t>00 x wys.(750-850)</w:t>
            </w:r>
          </w:p>
          <w:p w14:paraId="1B798ECB" w14:textId="77777777" w:rsidR="007979EB" w:rsidRPr="00EA06B1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</w:p>
          <w:p w14:paraId="58D5129F" w14:textId="43177DE8" w:rsidR="007979EB" w:rsidRDefault="007979EB" w:rsidP="007979EB">
            <w:pPr>
              <w:widowControl w:val="0"/>
              <w:suppressAutoHyphens/>
              <w:spacing w:after="0" w:line="240" w:lineRule="auto"/>
              <w:jc w:val="both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EA06B1">
              <w:rPr>
                <w:rFonts w:eastAsia="Courier New" w:cstheme="minorHAnsi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745F669" wp14:editId="520AFEC6">
                  <wp:extent cx="1018411" cy="869950"/>
                  <wp:effectExtent l="0" t="0" r="0" b="6350"/>
                  <wp:docPr id="3" name="Obraz 3" descr="stolik świetlicow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tolik świetlicow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017" cy="87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56EBB1" w14:textId="6E1B5F32" w:rsidR="007979EB" w:rsidRPr="002C576F" w:rsidRDefault="007979EB" w:rsidP="007979EB">
            <w:pPr>
              <w:widowControl w:val="0"/>
              <w:suppressAutoHyphens/>
              <w:spacing w:after="0" w:line="240" w:lineRule="auto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 w:rsidRPr="0088060B">
              <w:rPr>
                <w:rFonts w:eastAsia="Courier New" w:cstheme="minorHAnsi"/>
                <w:i/>
                <w:sz w:val="18"/>
                <w:szCs w:val="18"/>
                <w:lang w:eastAsia="pl-PL" w:bidi="pl-PL"/>
              </w:rPr>
              <w:t>(zdjęcia poglądowe)</w:t>
            </w:r>
          </w:p>
        </w:tc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FFD3E" w14:textId="66415A80" w:rsidR="007979EB" w:rsidRPr="002C576F" w:rsidRDefault="00CA4C89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4</w:t>
            </w:r>
            <w:r w:rsidR="007979EB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szt.</w:t>
            </w:r>
          </w:p>
        </w:tc>
      </w:tr>
      <w:tr w:rsidR="007979EB" w:rsidRPr="002C576F" w14:paraId="5A95E25E" w14:textId="77777777" w:rsidTr="00D4653A">
        <w:trPr>
          <w:trHeight w:val="2339"/>
        </w:trPr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25671480" w14:textId="06B2B9AB" w:rsidR="007979EB" w:rsidRPr="002C576F" w:rsidRDefault="007979EB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lastRenderedPageBreak/>
              <w:t>9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7E8A2F43" w14:textId="3A548C8D" w:rsidR="007979EB" w:rsidRPr="002C576F" w:rsidRDefault="007979EB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t>Blat</w:t>
            </w:r>
            <w:r>
              <w:rPr>
                <w:rFonts w:eastAsia="Courier New" w:cstheme="minorHAnsi"/>
                <w:b/>
                <w:sz w:val="18"/>
                <w:szCs w:val="18"/>
                <w:lang w:eastAsia="pl-PL" w:bidi="pl-PL"/>
              </w:rPr>
              <w:br/>
              <w:t>kuchenny</w:t>
            </w:r>
          </w:p>
        </w:tc>
        <w:tc>
          <w:tcPr>
            <w:tcW w:w="694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3304DE8D" w14:textId="0A34B538" w:rsidR="007979EB" w:rsidRPr="00F26852" w:rsidRDefault="007979EB" w:rsidP="007979EB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26852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Grubość (cm):</w:t>
            </w:r>
            <w:r w:rsidRPr="00F26852">
              <w:rPr>
                <w:rFonts w:asciiTheme="minorHAnsi" w:hAnsiTheme="minorHAnsi" w:cstheme="minorHAnsi"/>
                <w:sz w:val="20"/>
                <w:szCs w:val="20"/>
              </w:rPr>
              <w:t xml:space="preserve"> 3,8</w:t>
            </w:r>
          </w:p>
          <w:p w14:paraId="5CDA9273" w14:textId="6B2D7D72" w:rsidR="007979EB" w:rsidRPr="00F26852" w:rsidRDefault="00390C7F" w:rsidP="007979EB">
            <w:pPr>
              <w:pStyle w:val="Standard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Długość</w:t>
            </w:r>
            <w:r w:rsidR="007979EB" w:rsidRPr="00F26852">
              <w:rPr>
                <w:rFonts w:asciiTheme="minorHAnsi" w:hAnsiTheme="minorHAnsi" w:cstheme="minorHAnsi"/>
                <w:sz w:val="20"/>
                <w:szCs w:val="20"/>
              </w:rPr>
              <w:t xml:space="preserve"> (cm</w:t>
            </w:r>
            <w:r w:rsidR="00CA4C89">
              <w:rPr>
                <w:rFonts w:asciiTheme="minorHAnsi" w:hAnsiTheme="minorHAnsi" w:cstheme="minorHAnsi"/>
                <w:sz w:val="20"/>
                <w:szCs w:val="20"/>
              </w:rPr>
              <w:t xml:space="preserve">): 270cm </w:t>
            </w:r>
            <w:r w:rsidR="007979EB" w:rsidRPr="00F268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79EB" w:rsidRPr="00F3011A">
              <w:rPr>
                <w:rFonts w:asciiTheme="minorHAnsi" w:hAnsiTheme="minorHAnsi" w:cstheme="minorHAnsi"/>
                <w:sz w:val="20"/>
                <w:szCs w:val="20"/>
              </w:rPr>
              <w:t xml:space="preserve">blat leży na </w:t>
            </w:r>
            <w:r w:rsidR="00CA4C89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7979EB" w:rsidRPr="00F3011A">
              <w:rPr>
                <w:rFonts w:asciiTheme="minorHAnsi" w:hAnsiTheme="minorHAnsi" w:cstheme="minorHAnsi"/>
                <w:sz w:val="20"/>
                <w:szCs w:val="20"/>
              </w:rPr>
              <w:t xml:space="preserve"> szafkach </w:t>
            </w:r>
            <w:r w:rsidR="00CA4C89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979EB" w:rsidRPr="00F3011A">
              <w:rPr>
                <w:rFonts w:asciiTheme="minorHAnsi" w:hAnsiTheme="minorHAnsi" w:cstheme="minorHAnsi"/>
                <w:sz w:val="20"/>
                <w:szCs w:val="20"/>
              </w:rPr>
              <w:t xml:space="preserve">0cm </w:t>
            </w:r>
            <w:r w:rsidR="00CA4C89">
              <w:rPr>
                <w:rFonts w:asciiTheme="minorHAnsi" w:hAnsiTheme="minorHAnsi" w:cstheme="minorHAnsi"/>
                <w:sz w:val="20"/>
                <w:szCs w:val="20"/>
              </w:rPr>
              <w:t xml:space="preserve"> w tym szafka ze zlewozmywakiem oraz płyta indukcyjną </w:t>
            </w:r>
            <w:r w:rsidR="007979EB" w:rsidRPr="00F3011A">
              <w:rPr>
                <w:rFonts w:asciiTheme="minorHAnsi" w:hAnsiTheme="minorHAnsi" w:cstheme="minorHAnsi"/>
                <w:sz w:val="20"/>
                <w:szCs w:val="20"/>
              </w:rPr>
              <w:t xml:space="preserve">oraz 1 szafce </w:t>
            </w:r>
            <w:r w:rsidR="00CA4C89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7979EB" w:rsidRPr="00F3011A">
              <w:rPr>
                <w:rFonts w:asciiTheme="minorHAnsi" w:hAnsiTheme="minorHAnsi" w:cstheme="minorHAnsi"/>
                <w:sz w:val="20"/>
                <w:szCs w:val="20"/>
              </w:rPr>
              <w:t>0cm)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ostateczny wymiar blatu do uzgodnienia przy podpisaniu zlecenia/umowy</w:t>
            </w:r>
          </w:p>
          <w:p w14:paraId="48312DB4" w14:textId="77777777" w:rsidR="007979EB" w:rsidRPr="00F26852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F26852">
              <w:rPr>
                <w:rFonts w:asciiTheme="minorHAnsi" w:hAnsiTheme="minorHAnsi" w:cstheme="minorHAnsi"/>
                <w:sz w:val="20"/>
                <w:szCs w:val="20"/>
              </w:rPr>
              <w:t>Głębokość (cm): 60</w:t>
            </w:r>
          </w:p>
          <w:p w14:paraId="21B329C2" w14:textId="77777777" w:rsidR="007979EB" w:rsidRPr="00F26852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F26852">
              <w:rPr>
                <w:rFonts w:asciiTheme="minorHAnsi" w:hAnsiTheme="minorHAnsi" w:cstheme="minorHAnsi"/>
                <w:sz w:val="20"/>
                <w:szCs w:val="20"/>
              </w:rPr>
              <w:t>Wykończenie blatu: mat</w:t>
            </w:r>
          </w:p>
          <w:p w14:paraId="7155C95F" w14:textId="54234877" w:rsidR="007979EB" w:rsidRPr="00F26852" w:rsidRDefault="007979EB" w:rsidP="007979EB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268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Kolor: dąb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sonoma</w:t>
            </w:r>
            <w:proofErr w:type="spellEnd"/>
          </w:p>
          <w:p w14:paraId="031B2FCF" w14:textId="77777777" w:rsidR="007979EB" w:rsidRPr="00F26852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F26852">
              <w:rPr>
                <w:rFonts w:asciiTheme="minorHAnsi" w:hAnsiTheme="minorHAnsi" w:cstheme="minorHAnsi"/>
                <w:sz w:val="20"/>
                <w:szCs w:val="20"/>
              </w:rPr>
              <w:t>Wybarwienie: imitacja drewna</w:t>
            </w:r>
          </w:p>
          <w:p w14:paraId="4505DA10" w14:textId="77777777" w:rsidR="007979EB" w:rsidRPr="00F26852" w:rsidRDefault="007979EB" w:rsidP="007979E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F26852">
              <w:rPr>
                <w:rFonts w:asciiTheme="minorHAnsi" w:hAnsiTheme="minorHAnsi" w:cstheme="minorHAnsi"/>
                <w:sz w:val="20"/>
                <w:szCs w:val="20"/>
              </w:rPr>
              <w:t>Materiał wykonania: płyta wiórowa laminowana</w:t>
            </w:r>
          </w:p>
          <w:p w14:paraId="16442975" w14:textId="689FE05C" w:rsidR="007979EB" w:rsidRPr="00F26852" w:rsidRDefault="007979EB" w:rsidP="007979EB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685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Listwa </w:t>
            </w:r>
            <w:proofErr w:type="spellStart"/>
            <w:r w:rsidRPr="00F2685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przyblatowa</w:t>
            </w:r>
            <w:proofErr w:type="spellEnd"/>
            <w:r w:rsidRPr="00F2685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w kolorze blatu</w:t>
            </w:r>
          </w:p>
        </w:tc>
        <w:tc>
          <w:tcPr>
            <w:tcW w:w="71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73AC1" w14:textId="14DA1045" w:rsidR="007979EB" w:rsidRPr="002C576F" w:rsidRDefault="00B825A5" w:rsidP="007979EB">
            <w:pPr>
              <w:widowControl w:val="0"/>
              <w:suppressAutoHyphens/>
              <w:spacing w:after="0" w:line="240" w:lineRule="auto"/>
              <w:jc w:val="center"/>
              <w:rPr>
                <w:rFonts w:eastAsia="Courier New" w:cstheme="minorHAnsi"/>
                <w:sz w:val="18"/>
                <w:szCs w:val="18"/>
                <w:lang w:eastAsia="pl-PL" w:bidi="pl-PL"/>
              </w:rPr>
            </w:pP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2</w:t>
            </w:r>
            <w:r w:rsidR="00E45FD5">
              <w:rPr>
                <w:rFonts w:eastAsia="Courier New" w:cstheme="minorHAnsi"/>
                <w:sz w:val="18"/>
                <w:szCs w:val="18"/>
                <w:lang w:eastAsia="pl-PL" w:bidi="pl-PL"/>
              </w:rPr>
              <w:t xml:space="preserve"> sz</w:t>
            </w:r>
            <w:r>
              <w:rPr>
                <w:rFonts w:eastAsia="Courier New" w:cstheme="minorHAnsi"/>
                <w:sz w:val="18"/>
                <w:szCs w:val="18"/>
                <w:lang w:eastAsia="pl-PL" w:bidi="pl-PL"/>
              </w:rPr>
              <w:t>t.</w:t>
            </w:r>
          </w:p>
        </w:tc>
      </w:tr>
    </w:tbl>
    <w:p w14:paraId="14689679" w14:textId="05079D7F" w:rsidR="000A123A" w:rsidRDefault="000A123A" w:rsidP="00D4653A">
      <w:pPr>
        <w:pStyle w:val="Tekstwstpniesformatowany"/>
        <w:jc w:val="both"/>
        <w:rPr>
          <w:rFonts w:asciiTheme="minorHAnsi" w:hAnsiTheme="minorHAnsi" w:cstheme="minorHAnsi"/>
          <w:sz w:val="24"/>
          <w:szCs w:val="24"/>
        </w:rPr>
      </w:pPr>
    </w:p>
    <w:p w14:paraId="05A290D6" w14:textId="77777777" w:rsidR="00F722D9" w:rsidRPr="00F722D9" w:rsidRDefault="00F722D9" w:rsidP="00F722D9">
      <w:pPr>
        <w:widowControl w:val="0"/>
        <w:suppressAutoHyphens/>
        <w:spacing w:after="0" w:line="240" w:lineRule="auto"/>
        <w:ind w:left="360"/>
        <w:contextualSpacing/>
        <w:jc w:val="both"/>
        <w:rPr>
          <w:rFonts w:eastAsia="Courier New" w:cstheme="minorHAnsi"/>
          <w:b/>
          <w:lang w:eastAsia="pl-PL" w:bidi="pl-PL"/>
        </w:rPr>
      </w:pPr>
      <w:r w:rsidRPr="00F722D9">
        <w:rPr>
          <w:rFonts w:eastAsia="Courier New" w:cstheme="minorHAnsi"/>
          <w:b/>
          <w:lang w:eastAsia="pl-PL" w:bidi="pl-PL"/>
        </w:rPr>
        <w:t>Uwagi:</w:t>
      </w:r>
    </w:p>
    <w:p w14:paraId="489B14C5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Luxi Sans" w:cstheme="minorHAnsi"/>
          <w:lang w:eastAsia="pl-PL" w:bidi="pl-PL"/>
        </w:rPr>
        <w:t>Do produkcji mebli należy zastosować płyty wiórowe dwustronnie laminowane posiadające znak bezpieczeństwa B lub CE, odporne na zarysowania,</w:t>
      </w:r>
      <w:r w:rsidRPr="00F722D9">
        <w:rPr>
          <w:rFonts w:eastAsia="Courier New" w:cstheme="minorHAnsi"/>
          <w:lang w:eastAsia="pl-PL" w:bidi="pl-PL"/>
        </w:rPr>
        <w:t xml:space="preserve"> klasa higieniczności E1. </w:t>
      </w:r>
      <w:r w:rsidRPr="00F722D9">
        <w:rPr>
          <w:rFonts w:eastAsia="Courier New" w:cstheme="minorHAnsi"/>
          <w:b/>
          <w:lang w:eastAsia="pl-PL" w:bidi="pl-PL"/>
        </w:rPr>
        <w:t>Meble zostaną wykonane zgodnie z aktualnymi przepisami BHP (rozporządzenie Ministra Pracy i Polityki Socjalnej z dnia 1 grudnia 1998 r. w sprawie bezpieczeństwa i higieny pracy na stanowiskach wyposażonych w monitory ekranowe – Dz. U. z 2025r., poz. 58)</w:t>
      </w:r>
    </w:p>
    <w:p w14:paraId="2D641280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Courier New" w:cstheme="minorHAnsi"/>
          <w:lang w:eastAsia="pl-PL" w:bidi="pl-PL"/>
        </w:rPr>
        <w:t xml:space="preserve">Wszystkie krawędzie płyt okleinowane (ciśnieniowo na gorąco) listwami PCV o grubości min </w:t>
      </w:r>
      <w:smartTag w:uri="urn:schemas-microsoft-com:office:smarttags" w:element="metricconverter">
        <w:smartTagPr>
          <w:attr w:name="ProductID" w:val="2 mm"/>
        </w:smartTagPr>
        <w:r w:rsidRPr="00F722D9">
          <w:rPr>
            <w:rFonts w:eastAsia="Courier New" w:cstheme="minorHAnsi"/>
            <w:lang w:eastAsia="pl-PL" w:bidi="pl-PL"/>
          </w:rPr>
          <w:t>2 mm</w:t>
        </w:r>
      </w:smartTag>
      <w:r w:rsidRPr="00F722D9">
        <w:rPr>
          <w:rFonts w:eastAsia="Courier New" w:cstheme="minorHAnsi"/>
          <w:lang w:eastAsia="pl-PL" w:bidi="pl-PL"/>
        </w:rPr>
        <w:t xml:space="preserve"> w kolorze mebli.</w:t>
      </w:r>
    </w:p>
    <w:p w14:paraId="7326847A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Courier New" w:cstheme="minorHAnsi"/>
          <w:lang w:eastAsia="pl-PL" w:bidi="pl-PL"/>
        </w:rPr>
        <w:t xml:space="preserve">Plecy szafek jednolite bez łączeń, wykonane z lakierowanej płyty w kolorze mebli HDF, wpuszczane </w:t>
      </w:r>
      <w:r w:rsidRPr="00F722D9">
        <w:rPr>
          <w:rFonts w:eastAsia="Courier New" w:cstheme="minorHAnsi"/>
          <w:lang w:eastAsia="pl-PL" w:bidi="pl-PL"/>
        </w:rPr>
        <w:br/>
        <w:t xml:space="preserve">w frezowaną nutę i mocowanie nienabijanymi złączkami. </w:t>
      </w:r>
    </w:p>
    <w:p w14:paraId="27B528B5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Courier New" w:cstheme="minorHAnsi"/>
          <w:lang w:eastAsia="pl-PL" w:bidi="pl-PL"/>
        </w:rPr>
        <w:t xml:space="preserve">Wszystkie uchwyty o rozstawie otworów nie mniejszym niż </w:t>
      </w:r>
      <w:smartTag w:uri="urn:schemas-microsoft-com:office:smarttags" w:element="metricconverter">
        <w:smartTagPr>
          <w:attr w:name="ProductID" w:val="128 mm"/>
        </w:smartTagPr>
        <w:r w:rsidRPr="00F722D9">
          <w:rPr>
            <w:rFonts w:eastAsia="Courier New" w:cstheme="minorHAnsi"/>
            <w:lang w:eastAsia="pl-PL" w:bidi="pl-PL"/>
          </w:rPr>
          <w:t>128 mm</w:t>
        </w:r>
      </w:smartTag>
      <w:r w:rsidRPr="00F722D9">
        <w:rPr>
          <w:rFonts w:eastAsia="Courier New" w:cstheme="minorHAnsi"/>
          <w:lang w:eastAsia="pl-PL" w:bidi="pl-PL"/>
        </w:rPr>
        <w:t>.</w:t>
      </w:r>
    </w:p>
    <w:p w14:paraId="6BE764AB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Courier New" w:cstheme="minorHAnsi"/>
          <w:lang w:eastAsia="pl-PL" w:bidi="pl-PL"/>
        </w:rPr>
        <w:t>Wszystkie szuflady na prowadnicach metalowych – rolkowych z pełnym wysuwaniem i blokadą.</w:t>
      </w:r>
    </w:p>
    <w:p w14:paraId="270DE7D0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Courier New" w:cstheme="minorHAnsi"/>
          <w:lang w:eastAsia="pl-PL" w:bidi="pl-PL"/>
        </w:rPr>
        <w:t xml:space="preserve">Zawiasy puszkowe, metalowe, samozamykające. </w:t>
      </w:r>
    </w:p>
    <w:p w14:paraId="5B82DB6C" w14:textId="77777777" w:rsidR="00F722D9" w:rsidRPr="00F722D9" w:rsidRDefault="00F722D9" w:rsidP="00F722D9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eastAsia="Courier New" w:cstheme="minorHAnsi"/>
          <w:lang w:eastAsia="pl-PL" w:bidi="pl-PL"/>
        </w:rPr>
      </w:pPr>
      <w:r w:rsidRPr="00F722D9">
        <w:rPr>
          <w:rFonts w:eastAsia="Courier New" w:cstheme="minorHAnsi"/>
          <w:lang w:eastAsia="pl-PL" w:bidi="pl-PL"/>
        </w:rPr>
        <w:t>Wszystkie meble zakończone od spodu nakładkami zabezpieczającymi podłogę przed uszkodzeniem (ślizgaczami).</w:t>
      </w:r>
      <w:bookmarkStart w:id="3" w:name="_GoBack"/>
      <w:bookmarkEnd w:id="3"/>
    </w:p>
    <w:p w14:paraId="1031B867" w14:textId="77777777" w:rsidR="00F722D9" w:rsidRDefault="00F722D9" w:rsidP="00D4653A">
      <w:pPr>
        <w:pStyle w:val="Tekstwstpniesformatowany"/>
        <w:jc w:val="both"/>
        <w:rPr>
          <w:rFonts w:asciiTheme="minorHAnsi" w:hAnsiTheme="minorHAnsi" w:cstheme="minorHAnsi"/>
          <w:sz w:val="24"/>
          <w:szCs w:val="24"/>
        </w:rPr>
      </w:pPr>
    </w:p>
    <w:sectPr w:rsidR="00F722D9" w:rsidSect="00D4653A">
      <w:pgSz w:w="11906" w:h="16838"/>
      <w:pgMar w:top="851" w:right="1021" w:bottom="964" w:left="102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FD67A" w14:textId="77777777" w:rsidR="004859C0" w:rsidRDefault="004859C0" w:rsidP="00C631AC">
      <w:pPr>
        <w:spacing w:after="0" w:line="240" w:lineRule="auto"/>
      </w:pPr>
      <w:r>
        <w:separator/>
      </w:r>
    </w:p>
  </w:endnote>
  <w:endnote w:type="continuationSeparator" w:id="0">
    <w:p w14:paraId="2DB42C18" w14:textId="77777777" w:rsidR="004859C0" w:rsidRDefault="004859C0" w:rsidP="00C6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 Sans">
    <w:altName w:val="Times New Roman"/>
    <w:charset w:val="EE"/>
    <w:family w:val="auto"/>
    <w:pitch w:val="variable"/>
  </w:font>
  <w:font w:name="Lucidasans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88C62" w14:textId="77777777" w:rsidR="004859C0" w:rsidRDefault="004859C0" w:rsidP="00C631AC">
      <w:pPr>
        <w:spacing w:after="0" w:line="240" w:lineRule="auto"/>
      </w:pPr>
      <w:r>
        <w:separator/>
      </w:r>
    </w:p>
  </w:footnote>
  <w:footnote w:type="continuationSeparator" w:id="0">
    <w:p w14:paraId="741039DA" w14:textId="77777777" w:rsidR="004859C0" w:rsidRDefault="004859C0" w:rsidP="00C63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A7F3439"/>
    <w:multiLevelType w:val="hybridMultilevel"/>
    <w:tmpl w:val="8368C06C"/>
    <w:lvl w:ilvl="0" w:tplc="90D6C69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85498"/>
    <w:multiLevelType w:val="hybridMultilevel"/>
    <w:tmpl w:val="2A52FA90"/>
    <w:lvl w:ilvl="0" w:tplc="73D8C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36D6D"/>
    <w:multiLevelType w:val="hybridMultilevel"/>
    <w:tmpl w:val="DF28A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D39E8"/>
    <w:multiLevelType w:val="multilevel"/>
    <w:tmpl w:val="76CCCE3C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C93DD5"/>
    <w:multiLevelType w:val="hybridMultilevel"/>
    <w:tmpl w:val="86085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E61E8"/>
    <w:multiLevelType w:val="hybridMultilevel"/>
    <w:tmpl w:val="14045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E1D6A"/>
    <w:multiLevelType w:val="hybridMultilevel"/>
    <w:tmpl w:val="1B90DB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22C90"/>
    <w:multiLevelType w:val="hybridMultilevel"/>
    <w:tmpl w:val="222C4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90A33"/>
    <w:multiLevelType w:val="hybridMultilevel"/>
    <w:tmpl w:val="DFEC0D12"/>
    <w:lvl w:ilvl="0" w:tplc="66BCD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F539E"/>
    <w:multiLevelType w:val="hybridMultilevel"/>
    <w:tmpl w:val="4B3CD05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263CFC"/>
    <w:multiLevelType w:val="hybridMultilevel"/>
    <w:tmpl w:val="B3A43F84"/>
    <w:lvl w:ilvl="0" w:tplc="73D8C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6B1561"/>
    <w:multiLevelType w:val="hybridMultilevel"/>
    <w:tmpl w:val="C382DF9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226BB"/>
    <w:multiLevelType w:val="hybridMultilevel"/>
    <w:tmpl w:val="9B7E9E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8C605E"/>
    <w:multiLevelType w:val="multilevel"/>
    <w:tmpl w:val="9E7EB4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2376CB0"/>
    <w:multiLevelType w:val="hybridMultilevel"/>
    <w:tmpl w:val="E090B3FC"/>
    <w:lvl w:ilvl="0" w:tplc="64603EE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11"/>
  </w:num>
  <w:num w:numId="5">
    <w:abstractNumId w:val="3"/>
  </w:num>
  <w:num w:numId="6">
    <w:abstractNumId w:val="10"/>
  </w:num>
  <w:num w:numId="7">
    <w:abstractNumId w:val="9"/>
  </w:num>
  <w:num w:numId="8">
    <w:abstractNumId w:val="12"/>
  </w:num>
  <w:num w:numId="9">
    <w:abstractNumId w:val="5"/>
  </w:num>
  <w:num w:numId="10">
    <w:abstractNumId w:val="8"/>
  </w:num>
  <w:num w:numId="11">
    <w:abstractNumId w:val="1"/>
  </w:num>
  <w:num w:numId="12">
    <w:abstractNumId w:val="14"/>
  </w:num>
  <w:num w:numId="13">
    <w:abstractNumId w:val="2"/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72"/>
    <w:rsid w:val="00004B06"/>
    <w:rsid w:val="0000771F"/>
    <w:rsid w:val="000307EA"/>
    <w:rsid w:val="000309C1"/>
    <w:rsid w:val="00030C65"/>
    <w:rsid w:val="00036478"/>
    <w:rsid w:val="00036A56"/>
    <w:rsid w:val="00041107"/>
    <w:rsid w:val="00042E0D"/>
    <w:rsid w:val="00042EF8"/>
    <w:rsid w:val="00045BF7"/>
    <w:rsid w:val="00045F7C"/>
    <w:rsid w:val="00046415"/>
    <w:rsid w:val="0005113B"/>
    <w:rsid w:val="00057D42"/>
    <w:rsid w:val="000644F7"/>
    <w:rsid w:val="000651BE"/>
    <w:rsid w:val="00070840"/>
    <w:rsid w:val="0007447A"/>
    <w:rsid w:val="00081033"/>
    <w:rsid w:val="00094148"/>
    <w:rsid w:val="000944CB"/>
    <w:rsid w:val="000955D5"/>
    <w:rsid w:val="00095F49"/>
    <w:rsid w:val="00096734"/>
    <w:rsid w:val="000A123A"/>
    <w:rsid w:val="000A4A5E"/>
    <w:rsid w:val="000A6CF1"/>
    <w:rsid w:val="000B322E"/>
    <w:rsid w:val="000B6762"/>
    <w:rsid w:val="000C5A4B"/>
    <w:rsid w:val="000D10E7"/>
    <w:rsid w:val="000D1338"/>
    <w:rsid w:val="000D1CD5"/>
    <w:rsid w:val="000D3B4A"/>
    <w:rsid w:val="000D5293"/>
    <w:rsid w:val="000D6E82"/>
    <w:rsid w:val="000D7F1D"/>
    <w:rsid w:val="000E22C1"/>
    <w:rsid w:val="000E68FA"/>
    <w:rsid w:val="000F1102"/>
    <w:rsid w:val="000F2AEC"/>
    <w:rsid w:val="000F4F23"/>
    <w:rsid w:val="00104FC5"/>
    <w:rsid w:val="00115DD8"/>
    <w:rsid w:val="00122820"/>
    <w:rsid w:val="00122D73"/>
    <w:rsid w:val="00127A6D"/>
    <w:rsid w:val="001308EF"/>
    <w:rsid w:val="00131F7D"/>
    <w:rsid w:val="00136985"/>
    <w:rsid w:val="00137205"/>
    <w:rsid w:val="001619CA"/>
    <w:rsid w:val="001656A4"/>
    <w:rsid w:val="00170A0E"/>
    <w:rsid w:val="001732F6"/>
    <w:rsid w:val="001749DD"/>
    <w:rsid w:val="00175878"/>
    <w:rsid w:val="00176D50"/>
    <w:rsid w:val="001810C2"/>
    <w:rsid w:val="00183854"/>
    <w:rsid w:val="00186306"/>
    <w:rsid w:val="001933BF"/>
    <w:rsid w:val="0019349D"/>
    <w:rsid w:val="00197AC0"/>
    <w:rsid w:val="001A0E0B"/>
    <w:rsid w:val="001A1A02"/>
    <w:rsid w:val="001A3D71"/>
    <w:rsid w:val="001A6C97"/>
    <w:rsid w:val="001B2517"/>
    <w:rsid w:val="001C52AD"/>
    <w:rsid w:val="001D0B30"/>
    <w:rsid w:val="001D25D3"/>
    <w:rsid w:val="001D2796"/>
    <w:rsid w:val="001D6802"/>
    <w:rsid w:val="001D6CC5"/>
    <w:rsid w:val="001E0D3E"/>
    <w:rsid w:val="001E7FD4"/>
    <w:rsid w:val="001F0CAD"/>
    <w:rsid w:val="001F75FE"/>
    <w:rsid w:val="0020295F"/>
    <w:rsid w:val="00207120"/>
    <w:rsid w:val="002106A9"/>
    <w:rsid w:val="0021296D"/>
    <w:rsid w:val="00216AAF"/>
    <w:rsid w:val="00216CC4"/>
    <w:rsid w:val="0022579C"/>
    <w:rsid w:val="0023393E"/>
    <w:rsid w:val="00235B60"/>
    <w:rsid w:val="00237032"/>
    <w:rsid w:val="002418B7"/>
    <w:rsid w:val="00251288"/>
    <w:rsid w:val="00255642"/>
    <w:rsid w:val="00265133"/>
    <w:rsid w:val="00266D97"/>
    <w:rsid w:val="00271982"/>
    <w:rsid w:val="002753B1"/>
    <w:rsid w:val="0027579B"/>
    <w:rsid w:val="00281249"/>
    <w:rsid w:val="00284B5D"/>
    <w:rsid w:val="00290BC0"/>
    <w:rsid w:val="00291831"/>
    <w:rsid w:val="00293362"/>
    <w:rsid w:val="002A0683"/>
    <w:rsid w:val="002A2248"/>
    <w:rsid w:val="002A5702"/>
    <w:rsid w:val="002B06EF"/>
    <w:rsid w:val="002B0795"/>
    <w:rsid w:val="002B2752"/>
    <w:rsid w:val="002B6FB5"/>
    <w:rsid w:val="002C0135"/>
    <w:rsid w:val="002C576F"/>
    <w:rsid w:val="002D4EA3"/>
    <w:rsid w:val="002D65C9"/>
    <w:rsid w:val="002E265F"/>
    <w:rsid w:val="002E5571"/>
    <w:rsid w:val="002E77D9"/>
    <w:rsid w:val="002F272D"/>
    <w:rsid w:val="002F39FC"/>
    <w:rsid w:val="002F7C56"/>
    <w:rsid w:val="00302335"/>
    <w:rsid w:val="00302495"/>
    <w:rsid w:val="003040B0"/>
    <w:rsid w:val="00305C0D"/>
    <w:rsid w:val="003068DF"/>
    <w:rsid w:val="0030694D"/>
    <w:rsid w:val="00306C91"/>
    <w:rsid w:val="00316CB8"/>
    <w:rsid w:val="003229B5"/>
    <w:rsid w:val="00325916"/>
    <w:rsid w:val="00326829"/>
    <w:rsid w:val="0033664E"/>
    <w:rsid w:val="0033728F"/>
    <w:rsid w:val="003404CE"/>
    <w:rsid w:val="003412C9"/>
    <w:rsid w:val="003417AA"/>
    <w:rsid w:val="00341CA1"/>
    <w:rsid w:val="00343F87"/>
    <w:rsid w:val="00350ABB"/>
    <w:rsid w:val="00357F37"/>
    <w:rsid w:val="00360077"/>
    <w:rsid w:val="00361419"/>
    <w:rsid w:val="003617C8"/>
    <w:rsid w:val="00362487"/>
    <w:rsid w:val="003627EB"/>
    <w:rsid w:val="003641A7"/>
    <w:rsid w:val="00367592"/>
    <w:rsid w:val="00371A25"/>
    <w:rsid w:val="00377AEC"/>
    <w:rsid w:val="00390C7F"/>
    <w:rsid w:val="003915C6"/>
    <w:rsid w:val="00396280"/>
    <w:rsid w:val="003A0032"/>
    <w:rsid w:val="003B3FA4"/>
    <w:rsid w:val="003B55A8"/>
    <w:rsid w:val="003C3808"/>
    <w:rsid w:val="003C73F2"/>
    <w:rsid w:val="003C79F9"/>
    <w:rsid w:val="003C7BE5"/>
    <w:rsid w:val="003D16FD"/>
    <w:rsid w:val="003D4E56"/>
    <w:rsid w:val="003E2EB3"/>
    <w:rsid w:val="003E5774"/>
    <w:rsid w:val="003F0259"/>
    <w:rsid w:val="003F0B4D"/>
    <w:rsid w:val="003F4971"/>
    <w:rsid w:val="00400224"/>
    <w:rsid w:val="00406B17"/>
    <w:rsid w:val="00406C9E"/>
    <w:rsid w:val="00412712"/>
    <w:rsid w:val="0041346B"/>
    <w:rsid w:val="004142E9"/>
    <w:rsid w:val="004211A8"/>
    <w:rsid w:val="004212ED"/>
    <w:rsid w:val="004217C5"/>
    <w:rsid w:val="0042332F"/>
    <w:rsid w:val="0042537E"/>
    <w:rsid w:val="00425525"/>
    <w:rsid w:val="00425595"/>
    <w:rsid w:val="00425973"/>
    <w:rsid w:val="004268BA"/>
    <w:rsid w:val="004439F4"/>
    <w:rsid w:val="00446B24"/>
    <w:rsid w:val="004557D1"/>
    <w:rsid w:val="0046034F"/>
    <w:rsid w:val="00466617"/>
    <w:rsid w:val="00466B6F"/>
    <w:rsid w:val="00471D23"/>
    <w:rsid w:val="00476712"/>
    <w:rsid w:val="004838BB"/>
    <w:rsid w:val="004859C0"/>
    <w:rsid w:val="0048798A"/>
    <w:rsid w:val="004942A5"/>
    <w:rsid w:val="004957FD"/>
    <w:rsid w:val="00495E9F"/>
    <w:rsid w:val="00497288"/>
    <w:rsid w:val="004A7EC7"/>
    <w:rsid w:val="004B17DA"/>
    <w:rsid w:val="004C5A4A"/>
    <w:rsid w:val="004D13E4"/>
    <w:rsid w:val="004D268C"/>
    <w:rsid w:val="004D3BB2"/>
    <w:rsid w:val="004D66CE"/>
    <w:rsid w:val="004D6B19"/>
    <w:rsid w:val="004E4C56"/>
    <w:rsid w:val="004F1588"/>
    <w:rsid w:val="004F4771"/>
    <w:rsid w:val="004F6598"/>
    <w:rsid w:val="004F6787"/>
    <w:rsid w:val="00510099"/>
    <w:rsid w:val="0051457E"/>
    <w:rsid w:val="005164BE"/>
    <w:rsid w:val="0052365C"/>
    <w:rsid w:val="00523957"/>
    <w:rsid w:val="005271F3"/>
    <w:rsid w:val="00542B7F"/>
    <w:rsid w:val="005535B8"/>
    <w:rsid w:val="00553CDF"/>
    <w:rsid w:val="00562750"/>
    <w:rsid w:val="0056460E"/>
    <w:rsid w:val="0057106E"/>
    <w:rsid w:val="0057166B"/>
    <w:rsid w:val="005731F8"/>
    <w:rsid w:val="00574479"/>
    <w:rsid w:val="005772BF"/>
    <w:rsid w:val="005837E5"/>
    <w:rsid w:val="00587096"/>
    <w:rsid w:val="00591984"/>
    <w:rsid w:val="00592BD6"/>
    <w:rsid w:val="00593F15"/>
    <w:rsid w:val="0059754D"/>
    <w:rsid w:val="00597792"/>
    <w:rsid w:val="00597BAF"/>
    <w:rsid w:val="005A3274"/>
    <w:rsid w:val="005A43C8"/>
    <w:rsid w:val="005A46A3"/>
    <w:rsid w:val="005B6862"/>
    <w:rsid w:val="005B735D"/>
    <w:rsid w:val="005D5BC3"/>
    <w:rsid w:val="005E0EF9"/>
    <w:rsid w:val="005E22E8"/>
    <w:rsid w:val="005E3F6D"/>
    <w:rsid w:val="005E66F0"/>
    <w:rsid w:val="005F2C60"/>
    <w:rsid w:val="005F3869"/>
    <w:rsid w:val="005F4C66"/>
    <w:rsid w:val="00604647"/>
    <w:rsid w:val="006068BF"/>
    <w:rsid w:val="00614220"/>
    <w:rsid w:val="00614D99"/>
    <w:rsid w:val="00615860"/>
    <w:rsid w:val="006173C1"/>
    <w:rsid w:val="006177EF"/>
    <w:rsid w:val="00625C42"/>
    <w:rsid w:val="00626F8C"/>
    <w:rsid w:val="006319A0"/>
    <w:rsid w:val="006324B2"/>
    <w:rsid w:val="00633BEC"/>
    <w:rsid w:val="00641984"/>
    <w:rsid w:val="00642D90"/>
    <w:rsid w:val="00646F4B"/>
    <w:rsid w:val="006531F4"/>
    <w:rsid w:val="00654493"/>
    <w:rsid w:val="00656384"/>
    <w:rsid w:val="00657A59"/>
    <w:rsid w:val="00657CC4"/>
    <w:rsid w:val="00661F6E"/>
    <w:rsid w:val="00662845"/>
    <w:rsid w:val="0066337D"/>
    <w:rsid w:val="00664795"/>
    <w:rsid w:val="00672BAB"/>
    <w:rsid w:val="00675F31"/>
    <w:rsid w:val="00677031"/>
    <w:rsid w:val="006800A2"/>
    <w:rsid w:val="006912BB"/>
    <w:rsid w:val="006921F1"/>
    <w:rsid w:val="00693973"/>
    <w:rsid w:val="00693E42"/>
    <w:rsid w:val="00695194"/>
    <w:rsid w:val="006953CC"/>
    <w:rsid w:val="0069769F"/>
    <w:rsid w:val="006B1FE0"/>
    <w:rsid w:val="006B7FC3"/>
    <w:rsid w:val="006C1812"/>
    <w:rsid w:val="006C3AE9"/>
    <w:rsid w:val="006C3EDA"/>
    <w:rsid w:val="006E2F9C"/>
    <w:rsid w:val="006E4B93"/>
    <w:rsid w:val="006E52AC"/>
    <w:rsid w:val="006E6786"/>
    <w:rsid w:val="006E79B6"/>
    <w:rsid w:val="006E7E7E"/>
    <w:rsid w:val="006F051F"/>
    <w:rsid w:val="006F23E4"/>
    <w:rsid w:val="006F5161"/>
    <w:rsid w:val="0070373A"/>
    <w:rsid w:val="00705E29"/>
    <w:rsid w:val="00710FBE"/>
    <w:rsid w:val="00715026"/>
    <w:rsid w:val="00732CAC"/>
    <w:rsid w:val="007346E8"/>
    <w:rsid w:val="00734B07"/>
    <w:rsid w:val="0073544E"/>
    <w:rsid w:val="00736816"/>
    <w:rsid w:val="007417A8"/>
    <w:rsid w:val="00743CE4"/>
    <w:rsid w:val="0074485E"/>
    <w:rsid w:val="007454AC"/>
    <w:rsid w:val="00746E67"/>
    <w:rsid w:val="00747879"/>
    <w:rsid w:val="0075516A"/>
    <w:rsid w:val="00757B3D"/>
    <w:rsid w:val="007626F0"/>
    <w:rsid w:val="007629F9"/>
    <w:rsid w:val="00762EBC"/>
    <w:rsid w:val="00763554"/>
    <w:rsid w:val="00766531"/>
    <w:rsid w:val="00774ABE"/>
    <w:rsid w:val="00781A12"/>
    <w:rsid w:val="007979EB"/>
    <w:rsid w:val="007A4E3E"/>
    <w:rsid w:val="007A72B4"/>
    <w:rsid w:val="007B0F00"/>
    <w:rsid w:val="007B4F4C"/>
    <w:rsid w:val="007C3D18"/>
    <w:rsid w:val="007C4A77"/>
    <w:rsid w:val="007C5230"/>
    <w:rsid w:val="007D02AF"/>
    <w:rsid w:val="007D0675"/>
    <w:rsid w:val="007D6A5D"/>
    <w:rsid w:val="007E486E"/>
    <w:rsid w:val="007E5938"/>
    <w:rsid w:val="007F0C11"/>
    <w:rsid w:val="007F225F"/>
    <w:rsid w:val="00800B7F"/>
    <w:rsid w:val="008019BF"/>
    <w:rsid w:val="00803EF6"/>
    <w:rsid w:val="00803F6C"/>
    <w:rsid w:val="00805D32"/>
    <w:rsid w:val="008062EA"/>
    <w:rsid w:val="00807609"/>
    <w:rsid w:val="008156AB"/>
    <w:rsid w:val="00816EB8"/>
    <w:rsid w:val="00820E1F"/>
    <w:rsid w:val="00826827"/>
    <w:rsid w:val="0082735D"/>
    <w:rsid w:val="00827A0B"/>
    <w:rsid w:val="00835F8D"/>
    <w:rsid w:val="008402A6"/>
    <w:rsid w:val="00842101"/>
    <w:rsid w:val="00844BBC"/>
    <w:rsid w:val="00846D9D"/>
    <w:rsid w:val="00850EB8"/>
    <w:rsid w:val="0085222C"/>
    <w:rsid w:val="00862827"/>
    <w:rsid w:val="008668C2"/>
    <w:rsid w:val="00873BCC"/>
    <w:rsid w:val="00883718"/>
    <w:rsid w:val="00892392"/>
    <w:rsid w:val="0089634A"/>
    <w:rsid w:val="008D0198"/>
    <w:rsid w:val="008D3A43"/>
    <w:rsid w:val="008D4D1A"/>
    <w:rsid w:val="008E0C94"/>
    <w:rsid w:val="008E1E78"/>
    <w:rsid w:val="008E2025"/>
    <w:rsid w:val="008E29FE"/>
    <w:rsid w:val="008E2C4F"/>
    <w:rsid w:val="008E4432"/>
    <w:rsid w:val="008E450C"/>
    <w:rsid w:val="008E5022"/>
    <w:rsid w:val="008E67C0"/>
    <w:rsid w:val="008E7F19"/>
    <w:rsid w:val="008F16FC"/>
    <w:rsid w:val="009005C1"/>
    <w:rsid w:val="009016BF"/>
    <w:rsid w:val="0090719C"/>
    <w:rsid w:val="009075BC"/>
    <w:rsid w:val="00912139"/>
    <w:rsid w:val="00916587"/>
    <w:rsid w:val="00921C15"/>
    <w:rsid w:val="009251F3"/>
    <w:rsid w:val="00925F33"/>
    <w:rsid w:val="00926E1B"/>
    <w:rsid w:val="00931740"/>
    <w:rsid w:val="009329D1"/>
    <w:rsid w:val="00933C9C"/>
    <w:rsid w:val="00944179"/>
    <w:rsid w:val="00944FBF"/>
    <w:rsid w:val="00946A49"/>
    <w:rsid w:val="0095003F"/>
    <w:rsid w:val="00953FBC"/>
    <w:rsid w:val="00961DAA"/>
    <w:rsid w:val="00962167"/>
    <w:rsid w:val="009637E7"/>
    <w:rsid w:val="0096400D"/>
    <w:rsid w:val="00967121"/>
    <w:rsid w:val="009706BB"/>
    <w:rsid w:val="0097628D"/>
    <w:rsid w:val="0098630B"/>
    <w:rsid w:val="009913A7"/>
    <w:rsid w:val="00992903"/>
    <w:rsid w:val="0099564F"/>
    <w:rsid w:val="009A14B8"/>
    <w:rsid w:val="009A4DBC"/>
    <w:rsid w:val="009A5D3F"/>
    <w:rsid w:val="009A5D4E"/>
    <w:rsid w:val="009B06AE"/>
    <w:rsid w:val="009B2805"/>
    <w:rsid w:val="009B52B5"/>
    <w:rsid w:val="009C1C5E"/>
    <w:rsid w:val="009C4306"/>
    <w:rsid w:val="009C7172"/>
    <w:rsid w:val="009D3A08"/>
    <w:rsid w:val="009D41F2"/>
    <w:rsid w:val="009D7549"/>
    <w:rsid w:val="009E15E1"/>
    <w:rsid w:val="009E4546"/>
    <w:rsid w:val="009F1464"/>
    <w:rsid w:val="00A11585"/>
    <w:rsid w:val="00A130FE"/>
    <w:rsid w:val="00A1345C"/>
    <w:rsid w:val="00A1486B"/>
    <w:rsid w:val="00A15D4D"/>
    <w:rsid w:val="00A17F91"/>
    <w:rsid w:val="00A31973"/>
    <w:rsid w:val="00A40EEF"/>
    <w:rsid w:val="00A43D39"/>
    <w:rsid w:val="00A46578"/>
    <w:rsid w:val="00A4787D"/>
    <w:rsid w:val="00A525CE"/>
    <w:rsid w:val="00A56306"/>
    <w:rsid w:val="00A63382"/>
    <w:rsid w:val="00A63B1B"/>
    <w:rsid w:val="00A72364"/>
    <w:rsid w:val="00A76D90"/>
    <w:rsid w:val="00A81F10"/>
    <w:rsid w:val="00A8247E"/>
    <w:rsid w:val="00A82F18"/>
    <w:rsid w:val="00A83D0C"/>
    <w:rsid w:val="00A852A7"/>
    <w:rsid w:val="00A87906"/>
    <w:rsid w:val="00A879B6"/>
    <w:rsid w:val="00A91F8A"/>
    <w:rsid w:val="00AA599C"/>
    <w:rsid w:val="00AB104D"/>
    <w:rsid w:val="00AB17AD"/>
    <w:rsid w:val="00AB37DA"/>
    <w:rsid w:val="00AB37E4"/>
    <w:rsid w:val="00AB40B2"/>
    <w:rsid w:val="00AB6BEE"/>
    <w:rsid w:val="00AC5F48"/>
    <w:rsid w:val="00AC76CE"/>
    <w:rsid w:val="00AD0389"/>
    <w:rsid w:val="00AD08C6"/>
    <w:rsid w:val="00AD0BCA"/>
    <w:rsid w:val="00AD7667"/>
    <w:rsid w:val="00AE4786"/>
    <w:rsid w:val="00AE65F4"/>
    <w:rsid w:val="00AF4953"/>
    <w:rsid w:val="00AF71CD"/>
    <w:rsid w:val="00B05C4A"/>
    <w:rsid w:val="00B218DA"/>
    <w:rsid w:val="00B23A75"/>
    <w:rsid w:val="00B26D78"/>
    <w:rsid w:val="00B34538"/>
    <w:rsid w:val="00B36A2C"/>
    <w:rsid w:val="00B43997"/>
    <w:rsid w:val="00B43EAF"/>
    <w:rsid w:val="00B44645"/>
    <w:rsid w:val="00B44E9B"/>
    <w:rsid w:val="00B53DF6"/>
    <w:rsid w:val="00B54584"/>
    <w:rsid w:val="00B54A21"/>
    <w:rsid w:val="00B5543B"/>
    <w:rsid w:val="00B55908"/>
    <w:rsid w:val="00B60536"/>
    <w:rsid w:val="00B6395C"/>
    <w:rsid w:val="00B63F5F"/>
    <w:rsid w:val="00B64BF4"/>
    <w:rsid w:val="00B64EBC"/>
    <w:rsid w:val="00B76F05"/>
    <w:rsid w:val="00B77543"/>
    <w:rsid w:val="00B825A5"/>
    <w:rsid w:val="00B94872"/>
    <w:rsid w:val="00B95E7F"/>
    <w:rsid w:val="00BB034E"/>
    <w:rsid w:val="00BB0E4C"/>
    <w:rsid w:val="00BC2726"/>
    <w:rsid w:val="00BC6701"/>
    <w:rsid w:val="00BD2C55"/>
    <w:rsid w:val="00BD391C"/>
    <w:rsid w:val="00BE26D6"/>
    <w:rsid w:val="00BE411A"/>
    <w:rsid w:val="00BE7C27"/>
    <w:rsid w:val="00BF2A10"/>
    <w:rsid w:val="00BF3B86"/>
    <w:rsid w:val="00BF710F"/>
    <w:rsid w:val="00C019AE"/>
    <w:rsid w:val="00C06E6C"/>
    <w:rsid w:val="00C07118"/>
    <w:rsid w:val="00C1389C"/>
    <w:rsid w:val="00C14444"/>
    <w:rsid w:val="00C15BBE"/>
    <w:rsid w:val="00C16ED1"/>
    <w:rsid w:val="00C172A8"/>
    <w:rsid w:val="00C17A56"/>
    <w:rsid w:val="00C20594"/>
    <w:rsid w:val="00C20766"/>
    <w:rsid w:val="00C21B27"/>
    <w:rsid w:val="00C225E9"/>
    <w:rsid w:val="00C25FE5"/>
    <w:rsid w:val="00C345D9"/>
    <w:rsid w:val="00C35036"/>
    <w:rsid w:val="00C35FB1"/>
    <w:rsid w:val="00C4054F"/>
    <w:rsid w:val="00C40EFF"/>
    <w:rsid w:val="00C4184B"/>
    <w:rsid w:val="00C45AB6"/>
    <w:rsid w:val="00C544FD"/>
    <w:rsid w:val="00C559EF"/>
    <w:rsid w:val="00C631AC"/>
    <w:rsid w:val="00C77243"/>
    <w:rsid w:val="00C7756C"/>
    <w:rsid w:val="00C8359E"/>
    <w:rsid w:val="00C83714"/>
    <w:rsid w:val="00C853A5"/>
    <w:rsid w:val="00C92848"/>
    <w:rsid w:val="00C9446B"/>
    <w:rsid w:val="00C94648"/>
    <w:rsid w:val="00C97481"/>
    <w:rsid w:val="00C97DD4"/>
    <w:rsid w:val="00CA1398"/>
    <w:rsid w:val="00CA36A4"/>
    <w:rsid w:val="00CA4C89"/>
    <w:rsid w:val="00CA71E4"/>
    <w:rsid w:val="00CC18BA"/>
    <w:rsid w:val="00CC46CE"/>
    <w:rsid w:val="00CD16D1"/>
    <w:rsid w:val="00CD71CB"/>
    <w:rsid w:val="00CE23FC"/>
    <w:rsid w:val="00CE34EE"/>
    <w:rsid w:val="00CE5DD2"/>
    <w:rsid w:val="00CE6EEE"/>
    <w:rsid w:val="00CF02C1"/>
    <w:rsid w:val="00D02B12"/>
    <w:rsid w:val="00D033C0"/>
    <w:rsid w:val="00D042F3"/>
    <w:rsid w:val="00D04703"/>
    <w:rsid w:val="00D04706"/>
    <w:rsid w:val="00D11461"/>
    <w:rsid w:val="00D2439D"/>
    <w:rsid w:val="00D32E80"/>
    <w:rsid w:val="00D43860"/>
    <w:rsid w:val="00D459FD"/>
    <w:rsid w:val="00D4653A"/>
    <w:rsid w:val="00D47F1B"/>
    <w:rsid w:val="00D53755"/>
    <w:rsid w:val="00D560E1"/>
    <w:rsid w:val="00D56F9A"/>
    <w:rsid w:val="00D74855"/>
    <w:rsid w:val="00D808DD"/>
    <w:rsid w:val="00D82F0D"/>
    <w:rsid w:val="00D8729C"/>
    <w:rsid w:val="00D9505B"/>
    <w:rsid w:val="00D95B37"/>
    <w:rsid w:val="00D97D51"/>
    <w:rsid w:val="00DA2C12"/>
    <w:rsid w:val="00DA42AC"/>
    <w:rsid w:val="00DA6AB4"/>
    <w:rsid w:val="00DA735B"/>
    <w:rsid w:val="00DB13B1"/>
    <w:rsid w:val="00DB2F0C"/>
    <w:rsid w:val="00DB33C3"/>
    <w:rsid w:val="00DB6289"/>
    <w:rsid w:val="00DB6CEC"/>
    <w:rsid w:val="00DC1024"/>
    <w:rsid w:val="00DD0557"/>
    <w:rsid w:val="00DD1649"/>
    <w:rsid w:val="00DD797A"/>
    <w:rsid w:val="00DE487A"/>
    <w:rsid w:val="00DE7600"/>
    <w:rsid w:val="00DF30CF"/>
    <w:rsid w:val="00E02A1E"/>
    <w:rsid w:val="00E02E3B"/>
    <w:rsid w:val="00E0379E"/>
    <w:rsid w:val="00E06F94"/>
    <w:rsid w:val="00E116AE"/>
    <w:rsid w:val="00E1302B"/>
    <w:rsid w:val="00E20532"/>
    <w:rsid w:val="00E21CBC"/>
    <w:rsid w:val="00E37050"/>
    <w:rsid w:val="00E45FD5"/>
    <w:rsid w:val="00E51D02"/>
    <w:rsid w:val="00E53B82"/>
    <w:rsid w:val="00E5625D"/>
    <w:rsid w:val="00E72889"/>
    <w:rsid w:val="00E828C0"/>
    <w:rsid w:val="00E859C9"/>
    <w:rsid w:val="00E90C54"/>
    <w:rsid w:val="00E9215C"/>
    <w:rsid w:val="00E945BE"/>
    <w:rsid w:val="00EA06B1"/>
    <w:rsid w:val="00EA2967"/>
    <w:rsid w:val="00EA38AC"/>
    <w:rsid w:val="00EA44C1"/>
    <w:rsid w:val="00EA7993"/>
    <w:rsid w:val="00EB269C"/>
    <w:rsid w:val="00EB34B1"/>
    <w:rsid w:val="00EB4693"/>
    <w:rsid w:val="00EB7087"/>
    <w:rsid w:val="00EC49CF"/>
    <w:rsid w:val="00ED0155"/>
    <w:rsid w:val="00ED0FA6"/>
    <w:rsid w:val="00ED213C"/>
    <w:rsid w:val="00ED35E7"/>
    <w:rsid w:val="00ED45E3"/>
    <w:rsid w:val="00ED4E9B"/>
    <w:rsid w:val="00ED4EC7"/>
    <w:rsid w:val="00EF14A3"/>
    <w:rsid w:val="00EF3E5C"/>
    <w:rsid w:val="00EF4430"/>
    <w:rsid w:val="00EF5E22"/>
    <w:rsid w:val="00F024B6"/>
    <w:rsid w:val="00F02686"/>
    <w:rsid w:val="00F040E3"/>
    <w:rsid w:val="00F071AD"/>
    <w:rsid w:val="00F10BFC"/>
    <w:rsid w:val="00F10E05"/>
    <w:rsid w:val="00F17E8C"/>
    <w:rsid w:val="00F26852"/>
    <w:rsid w:val="00F3011A"/>
    <w:rsid w:val="00F34551"/>
    <w:rsid w:val="00F453F7"/>
    <w:rsid w:val="00F47F72"/>
    <w:rsid w:val="00F64D00"/>
    <w:rsid w:val="00F65E65"/>
    <w:rsid w:val="00F66D08"/>
    <w:rsid w:val="00F67456"/>
    <w:rsid w:val="00F722D9"/>
    <w:rsid w:val="00F72B40"/>
    <w:rsid w:val="00F74646"/>
    <w:rsid w:val="00F76F09"/>
    <w:rsid w:val="00F8682E"/>
    <w:rsid w:val="00F9155F"/>
    <w:rsid w:val="00FA0413"/>
    <w:rsid w:val="00FA41A4"/>
    <w:rsid w:val="00FA4D14"/>
    <w:rsid w:val="00FB05ED"/>
    <w:rsid w:val="00FB7051"/>
    <w:rsid w:val="00FC4462"/>
    <w:rsid w:val="00FC66DC"/>
    <w:rsid w:val="00FC6D62"/>
    <w:rsid w:val="00FD089E"/>
    <w:rsid w:val="00FD6B73"/>
    <w:rsid w:val="00FD74FE"/>
    <w:rsid w:val="00FD7BD7"/>
    <w:rsid w:val="00FD7C6E"/>
    <w:rsid w:val="00FF0392"/>
    <w:rsid w:val="00FF35E8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EDD7C79"/>
  <w15:chartTrackingRefBased/>
  <w15:docId w15:val="{46A38232-2598-4396-96DF-F7571A8B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1AC"/>
  </w:style>
  <w:style w:type="paragraph" w:styleId="Stopka">
    <w:name w:val="footer"/>
    <w:basedOn w:val="Normalny"/>
    <w:link w:val="StopkaZnak"/>
    <w:uiPriority w:val="99"/>
    <w:unhideWhenUsed/>
    <w:rsid w:val="00C6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31AC"/>
  </w:style>
  <w:style w:type="paragraph" w:styleId="Akapitzlist">
    <w:name w:val="List Paragraph"/>
    <w:basedOn w:val="Normalny"/>
    <w:qFormat/>
    <w:rsid w:val="00C631A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15860"/>
    <w:pPr>
      <w:widowControl w:val="0"/>
      <w:suppressAutoHyphens/>
      <w:spacing w:after="120" w:line="240" w:lineRule="auto"/>
    </w:pPr>
    <w:rPr>
      <w:rFonts w:ascii="Times New Roman" w:eastAsia="Luxi Sans" w:hAnsi="Times New Roman" w:cs="Lucidasans"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615860"/>
    <w:rPr>
      <w:rFonts w:ascii="Times New Roman" w:eastAsia="Luxi Sans" w:hAnsi="Times New Roman" w:cs="Lucidasans"/>
      <w:sz w:val="24"/>
      <w:szCs w:val="24"/>
      <w:lang w:eastAsia="pl-PL" w:bidi="pl-PL"/>
    </w:rPr>
  </w:style>
  <w:style w:type="paragraph" w:customStyle="1" w:styleId="Tekstwstpniesformatowany">
    <w:name w:val="Tekst wstępnie sformatowany"/>
    <w:basedOn w:val="Normalny"/>
    <w:rsid w:val="00615860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pl-PL" w:bidi="pl-PL"/>
    </w:rPr>
  </w:style>
  <w:style w:type="table" w:styleId="Tabela-Siatka">
    <w:name w:val="Table Grid"/>
    <w:basedOn w:val="Standardowy"/>
    <w:uiPriority w:val="39"/>
    <w:rsid w:val="00DD7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C7BE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C7BE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5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7E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79F9"/>
    <w:rPr>
      <w:color w:val="605E5C"/>
      <w:shd w:val="clear" w:color="auto" w:fill="E1DFDD"/>
    </w:rPr>
  </w:style>
  <w:style w:type="paragraph" w:customStyle="1" w:styleId="Standard">
    <w:name w:val="Standard"/>
    <w:rsid w:val="0075516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703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977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770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976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934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1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237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ECEDD-3C23-4E7E-BEF0-06549ECE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Haberny-Nowicka Ewa</dc:creator>
  <cp:keywords/>
  <dc:description/>
  <cp:lastModifiedBy>Wraga Katarzyna</cp:lastModifiedBy>
  <cp:revision>2</cp:revision>
  <cp:lastPrinted>2026-08-27T09:30:00Z</cp:lastPrinted>
  <dcterms:created xsi:type="dcterms:W3CDTF">2026-10-23T12:07:00Z</dcterms:created>
  <dcterms:modified xsi:type="dcterms:W3CDTF">2026-10-23T12:07:00Z</dcterms:modified>
</cp:coreProperties>
</file>